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DE0673">
        <w:rPr>
          <w:bCs/>
          <w:color w:val="0070C0"/>
          <w:sz w:val="20"/>
          <w:szCs w:val="20"/>
        </w:rPr>
        <w:t>2</w:t>
      </w:r>
      <w:r w:rsidR="003C7817">
        <w:rPr>
          <w:bCs/>
          <w:color w:val="0070C0"/>
          <w:sz w:val="20"/>
          <w:szCs w:val="20"/>
        </w:rPr>
        <w:t>4</w:t>
      </w:r>
      <w:r w:rsidR="007854FB">
        <w:rPr>
          <w:bCs/>
          <w:color w:val="0070C0"/>
          <w:sz w:val="20"/>
          <w:szCs w:val="20"/>
        </w:rPr>
        <w:t>.</w:t>
      </w:r>
      <w:r w:rsidR="005C770B">
        <w:rPr>
          <w:bCs/>
          <w:color w:val="0070C0"/>
          <w:sz w:val="20"/>
          <w:szCs w:val="20"/>
        </w:rPr>
        <w:t>1</w:t>
      </w:r>
      <w:r w:rsidR="00FD48E8">
        <w:rPr>
          <w:bCs/>
          <w:color w:val="0070C0"/>
          <w:sz w:val="20"/>
          <w:szCs w:val="20"/>
        </w:rPr>
        <w:t>2</w:t>
      </w:r>
      <w:r w:rsidR="007854FB">
        <w:rPr>
          <w:bCs/>
          <w:color w:val="0070C0"/>
          <w:sz w:val="20"/>
          <w:szCs w:val="20"/>
        </w:rPr>
        <w:t>.2024</w:t>
      </w:r>
      <w:r w:rsidR="00B4684C" w:rsidRPr="00516CB6">
        <w:rPr>
          <w:bCs/>
          <w:color w:val="0070C0"/>
          <w:sz w:val="20"/>
          <w:szCs w:val="20"/>
        </w:rPr>
        <w:t xml:space="preserve"> № </w:t>
      </w:r>
      <w:r w:rsidR="00E04645">
        <w:rPr>
          <w:bCs/>
          <w:color w:val="0070C0"/>
          <w:sz w:val="20"/>
          <w:szCs w:val="20"/>
        </w:rPr>
        <w:t>21</w:t>
      </w:r>
      <w:r w:rsidR="003C7817">
        <w:rPr>
          <w:bCs/>
          <w:color w:val="0070C0"/>
          <w:sz w:val="20"/>
          <w:szCs w:val="20"/>
        </w:rPr>
        <w:t>09</w:t>
      </w:r>
      <w:r w:rsidR="00BA6BC7">
        <w:rPr>
          <w:bCs/>
          <w:color w:val="0070C0"/>
          <w:sz w:val="20"/>
          <w:szCs w:val="20"/>
        </w:rPr>
        <w:t xml:space="preserve">)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w:t>
      </w:r>
      <w:r>
        <w:rPr>
          <w:rFonts w:ascii="Times New Roman" w:hAnsi="Times New Roman"/>
          <w:b/>
          <w:bCs/>
          <w:sz w:val="28"/>
          <w:szCs w:val="28"/>
        </w:rPr>
        <w:br/>
      </w:r>
      <w:r w:rsidRPr="00501D75">
        <w:rPr>
          <w:rFonts w:ascii="Times New Roman" w:hAnsi="Times New Roman"/>
          <w:b/>
          <w:bCs/>
          <w:sz w:val="28"/>
          <w:szCs w:val="28"/>
        </w:rPr>
        <w:t xml:space="preserve">его 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 xml:space="preserve">муниципальной программы "Совершенствование муниципального управления и профилактика терроризма, а также минимизация </w:t>
      </w:r>
      <w:r w:rsidR="00323AF6">
        <w:rPr>
          <w:rFonts w:ascii="Times New Roman" w:hAnsi="Times New Roman"/>
          <w:b/>
          <w:bCs/>
          <w:sz w:val="28"/>
          <w:szCs w:val="28"/>
        </w:rPr>
        <w:br/>
      </w:r>
      <w:r w:rsidRPr="0025615B">
        <w:rPr>
          <w:rFonts w:ascii="Times New Roman" w:hAnsi="Times New Roman"/>
          <w:b/>
          <w:bCs/>
          <w:sz w:val="28"/>
          <w:szCs w:val="28"/>
        </w:rPr>
        <w:t>и (или) ликвидация последствий его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6. Оценка состояния готовности городского округа </w:t>
            </w:r>
            <w:r w:rsidRPr="0025615B">
              <w:rPr>
                <w:rFonts w:ascii="Times New Roman" w:hAnsi="Times New Roman"/>
                <w:sz w:val="24"/>
                <w:szCs w:val="24"/>
              </w:rPr>
              <w:lastRenderedPageBreak/>
              <w:t>"Город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муниципальной программы</w:t>
            </w:r>
          </w:p>
        </w:tc>
        <w:tc>
          <w:tcPr>
            <w:tcW w:w="7673" w:type="dxa"/>
            <w:gridSpan w:val="6"/>
          </w:tcPr>
          <w:p w:rsidR="00130ACE" w:rsidRPr="0025615B" w:rsidRDefault="00130ACE" w:rsidP="002F017E">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Общий объем финансового обеспечения реализации муниципальной программы составит </w:t>
            </w:r>
            <w:r w:rsidR="002F017E">
              <w:rPr>
                <w:rFonts w:ascii="Times New Roman" w:hAnsi="Times New Roman"/>
                <w:sz w:val="24"/>
                <w:szCs w:val="24"/>
              </w:rPr>
              <w:t>8 347 584,8</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2F017E" w:rsidP="00A702E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1 320 324,7</w:t>
            </w:r>
          </w:p>
        </w:tc>
        <w:tc>
          <w:tcPr>
            <w:tcW w:w="1224" w:type="dxa"/>
          </w:tcPr>
          <w:p w:rsidR="00130ACE" w:rsidRPr="0025615B" w:rsidRDefault="00C37C4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51 554,5</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39248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3 173,8</w:t>
            </w:r>
          </w:p>
        </w:tc>
        <w:tc>
          <w:tcPr>
            <w:tcW w:w="1173" w:type="dxa"/>
          </w:tcPr>
          <w:p w:rsidR="00130ACE" w:rsidRPr="0025615B" w:rsidRDefault="002F017E" w:rsidP="003C6F7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1 375 890,8</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1F2F9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1 505 991,1</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F2F92" w:rsidP="004A6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1 536 978,1</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1F2F9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1 527 991,1</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F2F92" w:rsidP="00397A5B">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1 561 498,6</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1F2F92" w:rsidP="004542E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1 527 991,1</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F2F92"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1 561 498,6</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2F017E" w:rsidP="003C6F7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8 103 827,7</w:t>
            </w:r>
          </w:p>
        </w:tc>
        <w:tc>
          <w:tcPr>
            <w:tcW w:w="1224" w:type="dxa"/>
          </w:tcPr>
          <w:p w:rsidR="00130ACE" w:rsidRPr="0025615B" w:rsidRDefault="00C37C43"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224 983,3</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6 195,1</w:t>
            </w:r>
          </w:p>
        </w:tc>
        <w:tc>
          <w:tcPr>
            <w:tcW w:w="1134" w:type="dxa"/>
            <w:tcMar>
              <w:top w:w="0" w:type="dxa"/>
              <w:left w:w="0" w:type="dxa"/>
              <w:bottom w:w="0" w:type="dxa"/>
              <w:right w:w="0" w:type="dxa"/>
            </w:tcMar>
          </w:tcPr>
          <w:p w:rsidR="00130ACE" w:rsidRPr="0025615B" w:rsidRDefault="0039248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12 578,7</w:t>
            </w:r>
          </w:p>
        </w:tc>
        <w:tc>
          <w:tcPr>
            <w:tcW w:w="1173" w:type="dxa"/>
          </w:tcPr>
          <w:p w:rsidR="00130ACE" w:rsidRPr="0025615B" w:rsidRDefault="002F017E" w:rsidP="004D148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8 347 584,8</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25615B">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25615B">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Реализация муниципальной программы направлена</w:t>
      </w:r>
      <w:r w:rsidR="00990735">
        <w:rPr>
          <w:rFonts w:ascii="Times New Roman" w:hAnsi="Times New Roman"/>
          <w:bCs/>
          <w:spacing w:val="-4"/>
          <w:sz w:val="28"/>
          <w:szCs w:val="28"/>
          <w:lang w:eastAsia="ru-RU"/>
        </w:rPr>
        <w:t xml:space="preserve"> </w:t>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внутреннего туризма, поддержки и развития малого и среднего предпринимательства, защиты населения и территории 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 а также минимизацию и (или) ликвидацию последствий его проявлений 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Программой обеспечения устойчивости городского бюджета на 2021</w:t>
      </w:r>
      <w:r w:rsidR="00323AF6">
        <w:rPr>
          <w:rFonts w:ascii="Times New Roman" w:hAnsi="Times New Roman"/>
          <w:bCs/>
          <w:sz w:val="28"/>
          <w:szCs w:val="28"/>
          <w:lang w:eastAsia="ru-RU"/>
        </w:rPr>
        <w:t xml:space="preserve"> – </w:t>
      </w:r>
      <w:r w:rsidRPr="0025615B">
        <w:rPr>
          <w:rFonts w:ascii="Times New Roman" w:hAnsi="Times New Roman"/>
          <w:bCs/>
          <w:sz w:val="28"/>
          <w:szCs w:val="28"/>
          <w:lang w:eastAsia="ru-RU"/>
        </w:rPr>
        <w:t>2023 годы, утвержденной распоряжением Администрации городского округа "Город Архангельск" от 28 апреля 2021 года № 1550р, 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организация эффективной деятельности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lastRenderedPageBreak/>
        <w:t>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4. "Развитие въездного и внутреннего туризма 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6. "Развитие малого и среднего предпринимательства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Центр бухгалтерского 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w:t>
      </w:r>
      <w:r w:rsidR="009E35BE" w:rsidRPr="0025615B">
        <w:rPr>
          <w:rFonts w:ascii="Times New Roman" w:hAnsi="Times New Roman"/>
          <w:spacing w:val="-4"/>
          <w:sz w:val="28"/>
          <w:szCs w:val="28"/>
        </w:rPr>
        <w:lastRenderedPageBreak/>
        <w:t>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возмещении вреда, причиненного гражданину или юридическому лицу</w:t>
      </w:r>
      <w:r w:rsidR="00990735">
        <w:rPr>
          <w:rFonts w:ascii="Times New Roman" w:hAnsi="Times New Roman"/>
          <w:spacing w:val="-4"/>
          <w:sz w:val="28"/>
          <w:szCs w:val="28"/>
        </w:rPr>
        <w:t xml:space="preserve"> </w:t>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w:t>
      </w:r>
      <w:proofErr w:type="gramStart"/>
      <w:r w:rsidRPr="0025615B">
        <w:rPr>
          <w:rFonts w:ascii="Times New Roman" w:hAnsi="Times New Roman"/>
          <w:sz w:val="28"/>
          <w:szCs w:val="28"/>
        </w:rPr>
        <w:t xml:space="preserve">"Развитие въездного и внутреннего туризма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на организацию и проведение мероприятий в сфере туризма. </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xml:space="preserve">, оказывается имущественная поддержка в виде передачи во владение и (или) в </w:t>
      </w:r>
      <w:r w:rsidRPr="0025615B">
        <w:rPr>
          <w:sz w:val="28"/>
          <w:szCs w:val="28"/>
        </w:rPr>
        <w:lastRenderedPageBreak/>
        <w:t>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w:t>
      </w:r>
      <w:r w:rsidRPr="0025615B">
        <w:rPr>
          <w:rFonts w:ascii="Times New Roman" w:eastAsia="Times New Roman" w:hAnsi="Times New Roman"/>
          <w:sz w:val="28"/>
          <w:szCs w:val="28"/>
          <w:lang w:eastAsia="ru-RU"/>
        </w:rPr>
        <w:t>(подпрограмма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рамках реализации подпрограммы 8. "Профилактика терроризма, а также минимизация и (или) ликвидация последствий его проявлений </w:t>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участие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lastRenderedPageBreak/>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bCs/>
          <w:sz w:val="28"/>
          <w:szCs w:val="28"/>
        </w:rPr>
        <w:t xml:space="preserve">осуществляется 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BD1D80">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r w:rsidR="007D17BF" w:rsidRPr="0025615B">
              <w:rPr>
                <w:rFonts w:ascii="Times New Roman" w:eastAsia="Times New Roman" w:hAnsi="Times New Roman"/>
                <w:sz w:val="24"/>
                <w:szCs w:val="24"/>
                <w:lang w:eastAsia="ru-RU"/>
              </w:rPr>
              <w:t>, общественных связей и контроля</w:t>
            </w:r>
            <w:r w:rsidR="00130ACE" w:rsidRPr="0025615B">
              <w:rPr>
                <w:rFonts w:ascii="Times New Roman" w:eastAsia="Times New Roman" w:hAnsi="Times New Roman"/>
                <w:sz w:val="24"/>
                <w:szCs w:val="24"/>
                <w:lang w:eastAsia="ru-RU"/>
              </w:rPr>
              <w:t>), департамент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w:t>
            </w:r>
            <w:proofErr w:type="gramEnd"/>
            <w:r w:rsidR="00130ACE"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w:t>
            </w:r>
            <w:proofErr w:type="gramEnd"/>
            <w:r w:rsidR="00130ACE"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00990735">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w:t>
            </w:r>
            <w:r w:rsidRPr="0025615B">
              <w:rPr>
                <w:rFonts w:ascii="Times New Roman" w:eastAsia="Times New Roman" w:hAnsi="Times New Roman"/>
                <w:sz w:val="24"/>
                <w:szCs w:val="24"/>
                <w:lang w:eastAsia="ru-RU"/>
              </w:rPr>
              <w:lastRenderedPageBreak/>
              <w:t>информационных систем городского округа "Город Архангельск" и 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58453B">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D346F">
              <w:rPr>
                <w:rFonts w:ascii="Times New Roman" w:eastAsia="Times New Roman" w:hAnsi="Times New Roman"/>
                <w:sz w:val="24"/>
                <w:szCs w:val="24"/>
                <w:lang w:eastAsia="ru-RU"/>
              </w:rPr>
              <w:t xml:space="preserve"> </w:t>
            </w:r>
            <w:r w:rsidR="0058453B">
              <w:rPr>
                <w:rFonts w:ascii="Times New Roman" w:eastAsia="Times New Roman" w:hAnsi="Times New Roman"/>
                <w:sz w:val="24"/>
                <w:szCs w:val="24"/>
                <w:lang w:eastAsia="ru-RU"/>
              </w:rPr>
              <w:t>3 810 718,5</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58453B" w:rsidP="00BD7CFC">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726 732,5</w:t>
            </w:r>
          </w:p>
        </w:tc>
        <w:tc>
          <w:tcPr>
            <w:tcW w:w="1418"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28 792,0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58453B" w:rsidP="00C437B6">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755 593,9</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589 260,3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28 754,0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72,0</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618 086,3</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589 260,3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1 640,7</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620 606,8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589 260,3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1 640,7</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620 606,8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58453B" w:rsidP="00AF7A35">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3 635 317,5</w:t>
            </w:r>
          </w:p>
        </w:tc>
        <w:tc>
          <w:tcPr>
            <w:tcW w:w="1418" w:type="dxa"/>
            <w:shd w:val="clear" w:color="auto" w:fill="auto"/>
            <w:vAlign w:val="center"/>
          </w:tcPr>
          <w:p w:rsidR="00130ACE" w:rsidRPr="0025615B" w:rsidRDefault="00E67EF4" w:rsidP="00673DD4">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170</w:t>
            </w:r>
            <w:r w:rsidR="00673DD4">
              <w:rPr>
                <w:rFonts w:ascii="Times New Roman" w:eastAsia="Times New Roman" w:hAnsi="Times New Roman"/>
                <w:color w:val="000000"/>
                <w:sz w:val="24"/>
                <w:szCs w:val="24"/>
                <w:lang w:eastAsia="ru-RU"/>
              </w:rPr>
              <w:t> 068,0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5 333,0</w:t>
            </w:r>
          </w:p>
        </w:tc>
        <w:tc>
          <w:tcPr>
            <w:tcW w:w="1417" w:type="dxa"/>
            <w:shd w:val="clear" w:color="auto" w:fill="auto"/>
            <w:vAlign w:val="center"/>
          </w:tcPr>
          <w:p w:rsidR="00130ACE" w:rsidRPr="0025615B" w:rsidRDefault="0058453B" w:rsidP="00AF7A35">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3 810 718,5</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w:t>
      </w:r>
      <w:r w:rsidRPr="0025615B">
        <w:rPr>
          <w:rFonts w:ascii="Times New Roman" w:hAnsi="Times New Roman"/>
          <w:sz w:val="28"/>
          <w:szCs w:val="28"/>
          <w:lang w:val="x-none" w:eastAsia="x-none"/>
        </w:rPr>
        <w:lastRenderedPageBreak/>
        <w:t xml:space="preserve">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При определенных климатических условиях, в периоды ледостава и весеннего паводка островные территории становятся изолированными 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Для участия в мероприятиях по охране общественного порядка 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w:t>
      </w:r>
      <w:r w:rsidRPr="0025615B">
        <w:rPr>
          <w:rFonts w:ascii="Times New Roman" w:eastAsia="Times New Roman" w:hAnsi="Times New Roman"/>
          <w:sz w:val="28"/>
          <w:szCs w:val="28"/>
          <w:lang w:eastAsia="ru-RU"/>
        </w:rPr>
        <w:lastRenderedPageBreak/>
        <w:t>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lastRenderedPageBreak/>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805722">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805722">
              <w:rPr>
                <w:rFonts w:ascii="Times New Roman" w:hAnsi="Times New Roman"/>
                <w:sz w:val="24"/>
                <w:szCs w:val="24"/>
              </w:rPr>
              <w:t>3 589 108,4</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805722" w:rsidP="00EB659D">
            <w:pPr>
              <w:snapToGrid w:val="0"/>
              <w:spacing w:after="0" w:line="240" w:lineRule="auto"/>
              <w:jc w:val="center"/>
              <w:rPr>
                <w:rFonts w:ascii="Times New Roman" w:hAnsi="Times New Roman"/>
                <w:sz w:val="24"/>
                <w:szCs w:val="24"/>
              </w:rPr>
            </w:pPr>
            <w:r>
              <w:rPr>
                <w:rFonts w:ascii="Times New Roman" w:hAnsi="Times New Roman"/>
                <w:sz w:val="24"/>
                <w:szCs w:val="24"/>
              </w:rPr>
              <w:t>415 351,8</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412854" w:rsidP="00EB659D">
            <w:pPr>
              <w:spacing w:after="0" w:line="240" w:lineRule="auto"/>
              <w:jc w:val="center"/>
              <w:rPr>
                <w:rFonts w:ascii="Times New Roman" w:hAnsi="Times New Roman"/>
                <w:sz w:val="24"/>
                <w:szCs w:val="24"/>
              </w:rPr>
            </w:pPr>
            <w:r>
              <w:rPr>
                <w:rFonts w:ascii="Times New Roman" w:hAnsi="Times New Roman"/>
                <w:sz w:val="24"/>
                <w:szCs w:val="24"/>
              </w:rPr>
              <w:t>78</w:t>
            </w:r>
            <w:r w:rsidR="00EB659D">
              <w:rPr>
                <w:rFonts w:ascii="Times New Roman" w:hAnsi="Times New Roman"/>
                <w:sz w:val="24"/>
                <w:szCs w:val="24"/>
              </w:rPr>
              <w:t>2 469,2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805722" w:rsidP="00805722">
            <w:pPr>
              <w:snapToGrid w:val="0"/>
              <w:spacing w:after="0" w:line="240" w:lineRule="auto"/>
              <w:jc w:val="center"/>
              <w:rPr>
                <w:rFonts w:ascii="Times New Roman" w:hAnsi="Times New Roman"/>
                <w:sz w:val="24"/>
                <w:szCs w:val="24"/>
              </w:rPr>
            </w:pPr>
            <w:r>
              <w:rPr>
                <w:rFonts w:ascii="Times New Roman" w:hAnsi="Times New Roman"/>
                <w:sz w:val="24"/>
                <w:szCs w:val="24"/>
              </w:rPr>
              <w:t>3 589 108,4</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 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lastRenderedPageBreak/>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при безусловном соблюдении ограничений бюджетного законодательства Российской Федерации, минимизация расходов 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и сохранения его экономической стабильности</w:t>
      </w:r>
      <w:r w:rsidR="00990735">
        <w:rPr>
          <w:rFonts w:ascii="Times New Roman" w:hAnsi="Times New Roman"/>
          <w:spacing w:val="-4"/>
          <w:sz w:val="28"/>
          <w:szCs w:val="28"/>
          <w:lang w:eastAsia="ru-RU"/>
        </w:rPr>
        <w:t xml:space="preserve"> </w:t>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остаются актуальными 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w:t>
      </w:r>
      <w:r w:rsidRPr="0025615B">
        <w:rPr>
          <w:rFonts w:ascii="Times New Roman" w:hAnsi="Times New Roman"/>
          <w:bCs/>
          <w:spacing w:val="-4"/>
          <w:sz w:val="28"/>
          <w:szCs w:val="28"/>
        </w:rPr>
        <w:lastRenderedPageBreak/>
        <w:t xml:space="preserve">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совершенствование муниципального контроля в соответствии 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за деятельностью муниципальных учреждений и обеспечения открытости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4C570A">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4C570A">
              <w:rPr>
                <w:rFonts w:ascii="Times New Roman" w:eastAsia="Times New Roman" w:hAnsi="Times New Roman"/>
                <w:sz w:val="24"/>
                <w:szCs w:val="24"/>
                <w:lang w:eastAsia="ru-RU"/>
              </w:rPr>
              <w:t>613 142,5</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125 924,2</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127 069,3</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4C570A" w:rsidP="004C570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603 727,8</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613 142,5</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оптимизации управления муниципальным имуществом</w:t>
      </w:r>
      <w:r w:rsidR="00990735">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t xml:space="preserve">и контроля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1A3DD6">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6"/>
                <w:sz w:val="24"/>
                <w:szCs w:val="24"/>
                <w:lang w:eastAsia="ru-RU"/>
              </w:rPr>
              <w:t xml:space="preserve">и контроля,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 xml:space="preserve">городского округа "Город </w:t>
            </w:r>
            <w:r w:rsidR="00B507AC" w:rsidRPr="0025615B">
              <w:rPr>
                <w:rFonts w:ascii="Times New Roman" w:eastAsia="Times New Roman" w:hAnsi="Times New Roman"/>
                <w:sz w:val="24"/>
                <w:szCs w:val="24"/>
                <w:lang w:eastAsia="ru-RU"/>
              </w:rPr>
              <w:lastRenderedPageBreak/>
              <w:t>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AC338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AC338E">
              <w:rPr>
                <w:rFonts w:ascii="Times New Roman" w:eastAsia="Times New Roman" w:hAnsi="Times New Roman"/>
                <w:sz w:val="24"/>
                <w:szCs w:val="24"/>
                <w:lang w:eastAsia="ru-RU"/>
              </w:rPr>
              <w:t>27 577,9</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7D3C3D"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AC338E">
              <w:rPr>
                <w:rFonts w:ascii="Times New Roman" w:eastAsia="Times New Roman" w:hAnsi="Times New Roman"/>
                <w:sz w:val="24"/>
                <w:szCs w:val="24"/>
                <w:lang w:eastAsia="ru-RU"/>
              </w:rPr>
              <w:t> 866,4</w:t>
            </w:r>
          </w:p>
        </w:tc>
        <w:tc>
          <w:tcPr>
            <w:tcW w:w="1276" w:type="dxa"/>
            <w:tcBorders>
              <w:top w:val="nil"/>
              <w:left w:val="nil"/>
              <w:bottom w:val="nil"/>
              <w:right w:val="nil"/>
            </w:tcBorders>
            <w:shd w:val="clear" w:color="auto" w:fill="auto"/>
          </w:tcPr>
          <w:p w:rsidR="0027683E" w:rsidRPr="0025615B" w:rsidRDefault="0027683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AC338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26 457,9</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7D3C3D" w:rsidP="00AC338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AC338E">
              <w:rPr>
                <w:rFonts w:ascii="Times New Roman" w:eastAsia="Times New Roman" w:hAnsi="Times New Roman"/>
                <w:sz w:val="24"/>
                <w:szCs w:val="24"/>
                <w:lang w:eastAsia="ru-RU"/>
              </w:rPr>
              <w:t> 886,4</w:t>
            </w:r>
          </w:p>
        </w:tc>
        <w:tc>
          <w:tcPr>
            <w:tcW w:w="1276" w:type="dxa"/>
            <w:tcBorders>
              <w:top w:val="nil"/>
              <w:left w:val="nil"/>
              <w:bottom w:val="nil"/>
              <w:right w:val="nil"/>
            </w:tcBorders>
            <w:shd w:val="clear" w:color="auto" w:fill="auto"/>
          </w:tcPr>
          <w:p w:rsidR="0027683E" w:rsidRPr="0025615B" w:rsidRDefault="0027683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125,0</w:t>
            </w:r>
          </w:p>
        </w:tc>
        <w:tc>
          <w:tcPr>
            <w:tcW w:w="1135" w:type="dxa"/>
            <w:tcBorders>
              <w:top w:val="nil"/>
              <w:left w:val="nil"/>
              <w:bottom w:val="nil"/>
              <w:right w:val="nil"/>
            </w:tcBorders>
            <w:shd w:val="clear" w:color="auto" w:fill="auto"/>
          </w:tcPr>
          <w:p w:rsidR="0027683E" w:rsidRPr="0025615B" w:rsidRDefault="00AC338E" w:rsidP="00AC338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27 577,9</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990735"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в городском округе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привлекательным для развития въездного туризма. В настоящее время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Структура туристских ресурсов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позволяет определить в качестве приоритетных следующие виды туризма: культурный, </w:t>
      </w:r>
      <w:r w:rsidRPr="0025615B">
        <w:rPr>
          <w:rFonts w:ascii="Times New Roman" w:eastAsia="Times New Roman" w:hAnsi="Times New Roman"/>
          <w:spacing w:val="-4"/>
          <w:sz w:val="28"/>
          <w:szCs w:val="28"/>
        </w:rPr>
        <w:lastRenderedPageBreak/>
        <w:t>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Архангельск</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Экономия</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Холмогоры</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Архангельск имеет регулярное железнодорожное сообщение с городами Москвой, Мурманском и Санкт-Петербургом. В летний сезон в морской порт Архангельск осуществляют заходы круизные лайнеры. Ежегодно в туристско-экскурсионных целях Архангельск принимает иностранные 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высокое влияние фактора сезонности</w:t>
      </w:r>
      <w:r w:rsidR="00990735">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265995">
        <w:rPr>
          <w:rFonts w:ascii="Times New Roman" w:eastAsia="Times New Roman" w:hAnsi="Times New Roman"/>
          <w:spacing w:val="-4"/>
          <w:sz w:val="28"/>
          <w:szCs w:val="28"/>
        </w:rPr>
        <w:t>«</w:t>
      </w:r>
      <w:r w:rsidR="00BD2521"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а также на расширение спектра услуг 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их пребывания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lastRenderedPageBreak/>
        <w:t>Проведение информационной работы, направленной как на туроператоров, так и на широкий круг потенциальных потребителей, поможет сформировать 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265995">
        <w:rPr>
          <w:rFonts w:ascii="Times New Roman" w:hAnsi="Times New Roman"/>
          <w:b/>
          <w:sz w:val="28"/>
          <w:szCs w:val="28"/>
        </w:rPr>
        <w:t>«</w:t>
      </w:r>
      <w:r w:rsidRPr="001966FE">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1966FE">
        <w:rPr>
          <w:rFonts w:ascii="Times New Roman" w:hAnsi="Times New Roman"/>
          <w:b/>
          <w:sz w:val="28"/>
          <w:szCs w:val="28"/>
        </w:rPr>
        <w:t>Город Архангельск</w:t>
      </w:r>
      <w:r w:rsidR="00265995">
        <w:rPr>
          <w:rFonts w:ascii="Times New Roman" w:hAnsi="Times New Roman"/>
          <w:b/>
          <w:sz w:val="28"/>
          <w:szCs w:val="28"/>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Городской центр гражданской защиты</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265995">
              <w:rPr>
                <w:rFonts w:ascii="Times New Roman" w:eastAsia="Times New Roman" w:hAnsi="Times New Roman"/>
                <w:spacing w:val="-4"/>
                <w:sz w:val="24"/>
                <w:szCs w:val="24"/>
              </w:rPr>
              <w:t>«</w:t>
            </w:r>
            <w:r w:rsidR="00584684" w:rsidRPr="0025615B">
              <w:rPr>
                <w:rFonts w:ascii="Times New Roman" w:eastAsia="Times New Roman" w:hAnsi="Times New Roman"/>
                <w:spacing w:val="-4"/>
                <w:sz w:val="24"/>
                <w:szCs w:val="24"/>
              </w:rPr>
              <w:t>Город Архангельск</w:t>
            </w:r>
            <w:r w:rsidR="00265995">
              <w:rPr>
                <w:rFonts w:ascii="Times New Roman" w:eastAsia="Times New Roman" w:hAnsi="Times New Roman"/>
                <w:spacing w:val="-4"/>
                <w:sz w:val="24"/>
                <w:szCs w:val="24"/>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lastRenderedPageBreak/>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CF019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CF0194">
              <w:rPr>
                <w:rFonts w:ascii="Times New Roman" w:eastAsia="Times New Roman" w:hAnsi="Times New Roman"/>
                <w:sz w:val="24"/>
                <w:szCs w:val="24"/>
                <w:lang w:eastAsia="ru-RU"/>
              </w:rPr>
              <w:t>252 816,0</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40 326,5</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D3413B" w:rsidP="00CF0194">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w:t>
            </w:r>
            <w:r w:rsidR="00CF0194">
              <w:rPr>
                <w:rFonts w:ascii="Times New Roman" w:eastAsia="Times New Roman" w:hAnsi="Times New Roman"/>
                <w:bCs/>
                <w:sz w:val="24"/>
                <w:szCs w:val="24"/>
                <w:lang w:eastAsia="ru-RU"/>
              </w:rPr>
              <w:t> 436,5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37 977,6</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37 977,6</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37 977,6</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37 977,6</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CF0194" w:rsidP="00B03AB5">
            <w:pPr>
              <w:spacing w:after="0" w:line="240" w:lineRule="auto"/>
              <w:jc w:val="center"/>
              <w:rPr>
                <w:rFonts w:ascii="Times New Roman" w:hAnsi="Times New Roman"/>
                <w:sz w:val="24"/>
                <w:szCs w:val="24"/>
                <w:lang w:eastAsia="ru-RU"/>
              </w:rPr>
            </w:pPr>
            <w:r>
              <w:rPr>
                <w:rFonts w:ascii="Times New Roman" w:eastAsia="Times New Roman" w:hAnsi="Times New Roman"/>
                <w:bCs/>
                <w:sz w:val="24"/>
                <w:szCs w:val="24"/>
                <w:lang w:eastAsia="ru-RU"/>
              </w:rPr>
              <w:t>37 977,6</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CF0194" w:rsidP="00B03AB5">
            <w:pPr>
              <w:spacing w:after="0" w:line="240" w:lineRule="auto"/>
              <w:jc w:val="center"/>
              <w:rPr>
                <w:rFonts w:ascii="Times New Roman" w:hAnsi="Times New Roman"/>
                <w:sz w:val="24"/>
                <w:szCs w:val="24"/>
                <w:lang w:eastAsia="ru-RU"/>
              </w:rPr>
            </w:pPr>
            <w:r>
              <w:rPr>
                <w:rFonts w:ascii="Times New Roman" w:eastAsia="Times New Roman" w:hAnsi="Times New Roman"/>
                <w:bCs/>
                <w:sz w:val="24"/>
                <w:szCs w:val="24"/>
                <w:lang w:eastAsia="ru-RU"/>
              </w:rPr>
              <w:t>37 977,6</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CF0194"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237 030,6</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15 785,4</w:t>
            </w:r>
          </w:p>
        </w:tc>
        <w:tc>
          <w:tcPr>
            <w:tcW w:w="1843" w:type="dxa"/>
            <w:shd w:val="clear" w:color="auto" w:fill="auto"/>
            <w:vAlign w:val="center"/>
          </w:tcPr>
          <w:p w:rsidR="00130ACE" w:rsidRPr="0025615B" w:rsidRDefault="00CF0194"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252 816,0</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265995">
        <w:rPr>
          <w:rFonts w:ascii="Times New Roman" w:hAnsi="Times New Roman"/>
          <w:b/>
          <w:sz w:val="28"/>
          <w:szCs w:val="28"/>
        </w:rPr>
        <w:t>«</w:t>
      </w:r>
      <w:r w:rsidRPr="0025615B">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25615B">
        <w:rPr>
          <w:rFonts w:ascii="Times New Roman" w:hAnsi="Times New Roman"/>
          <w:b/>
          <w:sz w:val="28"/>
          <w:szCs w:val="28"/>
        </w:rPr>
        <w:t>Город Архангельск</w:t>
      </w:r>
      <w:r w:rsidR="00265995">
        <w:rPr>
          <w:rFonts w:ascii="Times New Roman" w:hAnsi="Times New Roman"/>
          <w:b/>
          <w:sz w:val="28"/>
          <w:szCs w:val="28"/>
        </w:rPr>
        <w:t>»</w:t>
      </w:r>
      <w:r w:rsidRPr="0025615B">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265995">
        <w:rPr>
          <w:rFonts w:ascii="Times New Roman" w:hAnsi="Times New Roman"/>
          <w:sz w:val="28"/>
          <w:szCs w:val="28"/>
        </w:rPr>
        <w:t>«</w:t>
      </w:r>
      <w:r w:rsidRPr="0025615B">
        <w:rPr>
          <w:rFonts w:ascii="Times New Roman" w:hAnsi="Times New Roman"/>
          <w:sz w:val="28"/>
          <w:szCs w:val="28"/>
        </w:rPr>
        <w:t xml:space="preserve">Защита населения и территории городского округа </w:t>
      </w:r>
      <w:r w:rsidR="00265995">
        <w:rPr>
          <w:rFonts w:ascii="Times New Roman" w:hAnsi="Times New Roman"/>
          <w:sz w:val="28"/>
          <w:szCs w:val="28"/>
        </w:rPr>
        <w:t>«</w:t>
      </w:r>
      <w:r w:rsidRPr="0025615B">
        <w:rPr>
          <w:rFonts w:ascii="Times New Roman" w:hAnsi="Times New Roman"/>
          <w:sz w:val="28"/>
          <w:szCs w:val="28"/>
        </w:rPr>
        <w:t>Город Архангельск</w:t>
      </w:r>
      <w:r w:rsidR="00265995">
        <w:rPr>
          <w:rFonts w:ascii="Times New Roman" w:hAnsi="Times New Roman"/>
          <w:sz w:val="28"/>
          <w:szCs w:val="28"/>
        </w:rPr>
        <w:t>»</w:t>
      </w:r>
      <w:r w:rsidRPr="0025615B">
        <w:rPr>
          <w:rFonts w:ascii="Times New Roman" w:hAnsi="Times New Roman"/>
          <w:sz w:val="28"/>
          <w:szCs w:val="28"/>
        </w:rPr>
        <w:t xml:space="preserve"> от чрезвычайных ситуаций</w:t>
      </w:r>
      <w:r w:rsidR="00265995">
        <w:rPr>
          <w:rFonts w:ascii="Times New Roman" w:hAnsi="Times New Roman"/>
          <w:sz w:val="28"/>
          <w:szCs w:val="28"/>
        </w:rPr>
        <w:t>»</w:t>
      </w:r>
      <w:r w:rsidRPr="0025615B">
        <w:rPr>
          <w:rFonts w:ascii="Times New Roman" w:hAnsi="Times New Roman"/>
          <w:sz w:val="28"/>
          <w:szCs w:val="28"/>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защите населения и территорий от чрезвычайных ситуаций природного и техногенного характера</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12 февраля 1998 года № 28-ФЗ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гражданской обороне</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6 октября 2003 года № 131-ФЗ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w:t>
      </w:r>
      <w:r w:rsidRPr="0025615B">
        <w:rPr>
          <w:rFonts w:ascii="Times New Roman" w:eastAsia="Times New Roman" w:hAnsi="Times New Roman"/>
          <w:sz w:val="28"/>
          <w:szCs w:val="28"/>
          <w:lang w:eastAsia="ru-RU"/>
        </w:rPr>
        <w:lastRenderedPageBreak/>
        <w:t>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области гражданской обороны мероприятия направлены на повышение уровня готовности органов управления и сил гражданской обороны к работе 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Город Архангельск</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департамент муниципального имущества, МУ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265995">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265995">
              <w:rPr>
                <w:rFonts w:ascii="Times New Roman" w:eastAsia="Times New Roman" w:hAnsi="Times New Roman"/>
                <w:bCs/>
                <w:sz w:val="24"/>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265995">
              <w:rPr>
                <w:rFonts w:ascii="Times New Roman" w:eastAsia="Times New Roman" w:hAnsi="Times New Roman"/>
                <w:bCs/>
                <w:color w:val="000000"/>
                <w:sz w:val="24"/>
                <w:szCs w:val="24"/>
                <w:lang w:eastAsia="ru-RU"/>
              </w:rPr>
              <w:t>»</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265995">
              <w:rPr>
                <w:rFonts w:ascii="Times New Roman" w:eastAsia="Times New Roman" w:hAnsi="Times New Roman"/>
                <w:sz w:val="24"/>
                <w:szCs w:val="24"/>
                <w:lang w:eastAsia="ru-RU"/>
              </w:rPr>
              <w:lastRenderedPageBreak/>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Город Архангельск</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AC338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w:t>
            </w:r>
            <w:r w:rsidR="00AC338E">
              <w:rPr>
                <w:rFonts w:ascii="Times New Roman" w:eastAsia="Times New Roman" w:hAnsi="Times New Roman"/>
                <w:sz w:val="24"/>
                <w:szCs w:val="24"/>
                <w:lang w:eastAsia="ru-RU"/>
              </w:rPr>
              <w:t>лизации подпрограммы составит 228,9</w:t>
            </w:r>
            <w:r w:rsidRPr="0025615B">
              <w:rPr>
                <w:rFonts w:ascii="Times New Roman" w:eastAsia="Times New Roman" w:hAnsi="Times New Roman"/>
                <w:sz w:val="24"/>
                <w:szCs w:val="24"/>
                <w:lang w:eastAsia="ru-RU"/>
              </w:rPr>
              <w:t xml:space="preserve">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4"/>
                <w:szCs w:val="24"/>
                <w:lang w:eastAsia="ru-RU"/>
              </w:rPr>
              <w:t>22</w:t>
            </w:r>
            <w:r w:rsidR="00130ACE" w:rsidRPr="0025615B">
              <w:rPr>
                <w:rFonts w:ascii="Times New Roman" w:eastAsia="Times New Roman" w:hAnsi="Times New Roman"/>
                <w:sz w:val="24"/>
                <w:szCs w:val="24"/>
                <w:lang w:eastAsia="ru-RU"/>
              </w:rPr>
              <w:t>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Доля налоговых поступлений от субъектов МСП, уплачиваемых 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введении на территории Архангельской области специального налогового режима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от 24 июля 2007 года № 209-ФЗ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Федеральный закон №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Создание условий для развития предпринимательства, работа 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 209-16-ОЗ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Архангельской области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на продолжение работы по развитию малого и среднего предпринимательства 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увеличению налоговых поступлений 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r w:rsidRPr="0025615B">
              <w:rPr>
                <w:rFonts w:ascii="Times New Roman" w:eastAsia="Times New Roman" w:hAnsi="Times New Roman"/>
                <w:sz w:val="24"/>
                <w:szCs w:val="24"/>
                <w:lang w:eastAsia="ru-RU"/>
              </w:rPr>
              <w:lastRenderedPageBreak/>
              <w:t>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Лучший активист ТОС</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AC338E">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41AB8">
              <w:rPr>
                <w:rFonts w:ascii="Times New Roman" w:eastAsia="Times New Roman" w:hAnsi="Times New Roman"/>
                <w:sz w:val="24"/>
                <w:szCs w:val="24"/>
                <w:lang w:eastAsia="ru-RU"/>
              </w:rPr>
              <w:t>37</w:t>
            </w:r>
            <w:r w:rsidR="00AC338E">
              <w:rPr>
                <w:rFonts w:ascii="Times New Roman" w:eastAsia="Times New Roman" w:hAnsi="Times New Roman"/>
                <w:sz w:val="24"/>
                <w:szCs w:val="24"/>
                <w:lang w:eastAsia="ru-RU"/>
              </w:rPr>
              <w:t> </w:t>
            </w:r>
            <w:r w:rsidR="006247CE">
              <w:rPr>
                <w:rFonts w:ascii="Times New Roman" w:eastAsia="Times New Roman" w:hAnsi="Times New Roman"/>
                <w:sz w:val="24"/>
                <w:szCs w:val="24"/>
                <w:lang w:eastAsia="ru-RU"/>
              </w:rPr>
              <w:t>73</w:t>
            </w:r>
            <w:r w:rsidR="00AC338E">
              <w:rPr>
                <w:rFonts w:ascii="Times New Roman" w:eastAsia="Times New Roman" w:hAnsi="Times New Roman"/>
                <w:sz w:val="24"/>
                <w:szCs w:val="24"/>
                <w:lang w:eastAsia="ru-RU"/>
              </w:rPr>
              <w:t>1,0</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5 296,3</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1 179,3</w:t>
            </w:r>
          </w:p>
        </w:tc>
        <w:tc>
          <w:tcPr>
            <w:tcW w:w="1134" w:type="dxa"/>
            <w:tcBorders>
              <w:top w:val="nil"/>
              <w:left w:val="nil"/>
              <w:bottom w:val="nil"/>
              <w:right w:val="nil"/>
            </w:tcBorders>
          </w:tcPr>
          <w:p w:rsidR="00130ACE" w:rsidRPr="0025615B" w:rsidRDefault="006247C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AC338E">
              <w:rPr>
                <w:rFonts w:ascii="Times New Roman" w:eastAsia="Times New Roman" w:hAnsi="Times New Roman"/>
                <w:sz w:val="24"/>
                <w:szCs w:val="24"/>
                <w:lang w:eastAsia="ru-RU"/>
              </w:rPr>
              <w:t> </w:t>
            </w:r>
            <w:r>
              <w:rPr>
                <w:rFonts w:ascii="Times New Roman" w:eastAsia="Times New Roman" w:hAnsi="Times New Roman"/>
                <w:sz w:val="24"/>
                <w:szCs w:val="24"/>
                <w:lang w:eastAsia="ru-RU"/>
              </w:rPr>
              <w:t>18</w:t>
            </w:r>
            <w:r w:rsidR="00AC338E">
              <w:rPr>
                <w:rFonts w:ascii="Times New Roman" w:eastAsia="Times New Roman" w:hAnsi="Times New Roman"/>
                <w:sz w:val="24"/>
                <w:szCs w:val="24"/>
                <w:lang w:eastAsia="ru-RU"/>
              </w:rPr>
              <w:t>4,9</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0C651B"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r w:rsidR="00AC338E">
              <w:rPr>
                <w:rFonts w:ascii="Times New Roman" w:eastAsia="Times New Roman" w:hAnsi="Times New Roman"/>
                <w:sz w:val="24"/>
                <w:szCs w:val="24"/>
                <w:lang w:eastAsia="ru-RU"/>
              </w:rPr>
              <w:t> </w:t>
            </w:r>
            <w:r>
              <w:rPr>
                <w:rFonts w:ascii="Times New Roman" w:eastAsia="Times New Roman" w:hAnsi="Times New Roman"/>
                <w:sz w:val="24"/>
                <w:szCs w:val="24"/>
                <w:lang w:eastAsia="ru-RU"/>
              </w:rPr>
              <w:t>56</w:t>
            </w:r>
            <w:r w:rsidR="00AC338E">
              <w:rPr>
                <w:rFonts w:ascii="Times New Roman" w:eastAsia="Times New Roman" w:hAnsi="Times New Roman"/>
                <w:sz w:val="24"/>
                <w:szCs w:val="24"/>
                <w:lang w:eastAsia="ru-RU"/>
              </w:rPr>
              <w:t>6,1</w:t>
            </w:r>
          </w:p>
        </w:tc>
        <w:tc>
          <w:tcPr>
            <w:tcW w:w="184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8 302,4</w:t>
            </w:r>
          </w:p>
        </w:tc>
        <w:tc>
          <w:tcPr>
            <w:tcW w:w="1275" w:type="dxa"/>
            <w:tcBorders>
              <w:top w:val="nil"/>
              <w:left w:val="nil"/>
              <w:bottom w:val="nil"/>
              <w:right w:val="nil"/>
            </w:tcBorders>
          </w:tcPr>
          <w:p w:rsidR="00130ACE" w:rsidRPr="0025615B" w:rsidRDefault="006247CE"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4 862,5</w:t>
            </w:r>
          </w:p>
        </w:tc>
        <w:tc>
          <w:tcPr>
            <w:tcW w:w="1134" w:type="dxa"/>
            <w:tcBorders>
              <w:top w:val="nil"/>
              <w:left w:val="nil"/>
              <w:bottom w:val="nil"/>
              <w:right w:val="nil"/>
            </w:tcBorders>
          </w:tcPr>
          <w:p w:rsidR="00130ACE" w:rsidRPr="0025615B" w:rsidRDefault="00041AB8"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r w:rsidR="00AC338E">
              <w:rPr>
                <w:rFonts w:ascii="Times New Roman" w:eastAsia="Times New Roman" w:hAnsi="Times New Roman"/>
                <w:sz w:val="24"/>
                <w:szCs w:val="24"/>
                <w:lang w:eastAsia="ru-RU"/>
              </w:rPr>
              <w:t> 73</w:t>
            </w:r>
            <w:r w:rsidR="006247CE">
              <w:rPr>
                <w:rFonts w:ascii="Times New Roman" w:eastAsia="Times New Roman" w:hAnsi="Times New Roman"/>
                <w:sz w:val="24"/>
                <w:szCs w:val="24"/>
                <w:lang w:eastAsia="ru-RU"/>
              </w:rPr>
              <w:t>1</w:t>
            </w:r>
            <w:r w:rsidR="00AC338E">
              <w:rPr>
                <w:rFonts w:ascii="Times New Roman" w:eastAsia="Times New Roman" w:hAnsi="Times New Roman"/>
                <w:sz w:val="24"/>
                <w:szCs w:val="24"/>
                <w:lang w:eastAsia="ru-RU"/>
              </w:rPr>
              <w:t>,0</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w:t>
      </w:r>
      <w:r w:rsidRPr="0025615B">
        <w:rPr>
          <w:rFonts w:ascii="Times New Roman" w:eastAsia="Times New Roman" w:hAnsi="Times New Roman"/>
          <w:sz w:val="28"/>
          <w:szCs w:val="28"/>
          <w:lang w:eastAsia="ru-RU"/>
        </w:rPr>
        <w:lastRenderedPageBreak/>
        <w:t>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 этом следует отметить, что для реализации инициатив граждан 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недостаточность средств финансового обеспечения проектов, как собственных средств, так и средств, выделяемых из городского 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265995">
        <w:rPr>
          <w:rFonts w:ascii="Times New Roman" w:hAnsi="Times New Roman"/>
          <w:b/>
          <w:bCs/>
          <w:sz w:val="28"/>
          <w:szCs w:val="24"/>
        </w:rPr>
        <w:t>«</w:t>
      </w:r>
      <w:r w:rsidRPr="00220534">
        <w:rPr>
          <w:rFonts w:ascii="Times New Roman" w:hAnsi="Times New Roman"/>
          <w:b/>
          <w:bCs/>
          <w:sz w:val="28"/>
          <w:szCs w:val="24"/>
        </w:rPr>
        <w:t xml:space="preserve">Профилактика терроризма, а также минимизация </w:t>
      </w:r>
      <w:r w:rsidRPr="00220534">
        <w:rPr>
          <w:rFonts w:ascii="Times New Roman" w:hAnsi="Times New Roman"/>
          <w:b/>
          <w:bCs/>
          <w:sz w:val="28"/>
          <w:szCs w:val="24"/>
        </w:rPr>
        <w:br/>
        <w:t xml:space="preserve">и (или) ликвидация последствий его проявлений на территории городского округа </w:t>
      </w:r>
      <w:r w:rsidR="00265995">
        <w:rPr>
          <w:rFonts w:ascii="Times New Roman" w:hAnsi="Times New Roman"/>
          <w:b/>
          <w:bCs/>
          <w:sz w:val="28"/>
          <w:szCs w:val="24"/>
        </w:rPr>
        <w:t>«</w:t>
      </w:r>
      <w:r w:rsidRPr="00220534">
        <w:rPr>
          <w:rFonts w:ascii="Times New Roman" w:hAnsi="Times New Roman"/>
          <w:b/>
          <w:bCs/>
          <w:sz w:val="28"/>
          <w:szCs w:val="24"/>
        </w:rPr>
        <w:t>Город Архангельск</w:t>
      </w:r>
      <w:r w:rsidR="00265995">
        <w:rPr>
          <w:rFonts w:ascii="Times New Roman" w:hAnsi="Times New Roman"/>
          <w:b/>
          <w:bCs/>
          <w:sz w:val="28"/>
          <w:szCs w:val="24"/>
        </w:rPr>
        <w:t>»</w:t>
      </w:r>
      <w:r w:rsidRPr="00220534">
        <w:rPr>
          <w:rFonts w:ascii="Times New Roman" w:hAnsi="Times New Roman"/>
          <w:b/>
          <w:bCs/>
          <w:sz w:val="28"/>
          <w:szCs w:val="24"/>
        </w:rPr>
        <w:t xml:space="preserve">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lastRenderedPageBreak/>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Задача 2. Профилактика терроризма 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 а также минимизация и (или) ликвидация последствий его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нной тематической печатной продукции, направленной на профилактику терроризма 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265995">
        <w:rPr>
          <w:rFonts w:ascii="Times New Roman" w:hAnsi="Times New Roman"/>
          <w:b/>
          <w:bCs/>
          <w:sz w:val="28"/>
          <w:szCs w:val="28"/>
        </w:rPr>
        <w:t>«</w:t>
      </w:r>
      <w:r w:rsidRPr="0025615B">
        <w:rPr>
          <w:rFonts w:ascii="Times New Roman" w:hAnsi="Times New Roman"/>
          <w:b/>
          <w:bCs/>
          <w:sz w:val="28"/>
          <w:szCs w:val="28"/>
        </w:rPr>
        <w:t xml:space="preserve">Профилактика терроризма, а также минимизация </w:t>
      </w:r>
      <w:r w:rsidR="00220534">
        <w:rPr>
          <w:rFonts w:ascii="Times New Roman" w:hAnsi="Times New Roman"/>
          <w:b/>
          <w:bCs/>
          <w:sz w:val="28"/>
          <w:szCs w:val="28"/>
        </w:rPr>
        <w:br/>
      </w:r>
      <w:r w:rsidRPr="0025615B">
        <w:rPr>
          <w:rFonts w:ascii="Times New Roman" w:hAnsi="Times New Roman"/>
          <w:b/>
          <w:bCs/>
          <w:sz w:val="28"/>
          <w:szCs w:val="28"/>
        </w:rPr>
        <w:t xml:space="preserve">и (или) ликвидация последствий его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265995">
        <w:rPr>
          <w:rFonts w:ascii="Times New Roman" w:hAnsi="Times New Roman"/>
          <w:b/>
          <w:bCs/>
          <w:sz w:val="28"/>
          <w:szCs w:val="28"/>
        </w:rPr>
        <w:t>«</w:t>
      </w:r>
      <w:r w:rsidRPr="0025615B">
        <w:rPr>
          <w:rFonts w:ascii="Times New Roman" w:hAnsi="Times New Roman"/>
          <w:b/>
          <w:bCs/>
          <w:sz w:val="28"/>
          <w:szCs w:val="28"/>
        </w:rPr>
        <w:t>Город Архангельск</w:t>
      </w:r>
      <w:r w:rsidR="00265995">
        <w:rPr>
          <w:rFonts w:ascii="Times New Roman" w:hAnsi="Times New Roman"/>
          <w:b/>
          <w:bCs/>
          <w:sz w:val="28"/>
          <w:szCs w:val="28"/>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265995">
        <w:rPr>
          <w:rFonts w:ascii="Times New Roman" w:hAnsi="Times New Roman"/>
          <w:bCs/>
          <w:sz w:val="28"/>
          <w:szCs w:val="28"/>
        </w:rPr>
        <w:t>«</w:t>
      </w:r>
      <w:r w:rsidR="00AE5551" w:rsidRPr="0025615B">
        <w:rPr>
          <w:rFonts w:ascii="Times New Roman" w:hAnsi="Times New Roman"/>
          <w:bCs/>
          <w:sz w:val="28"/>
          <w:szCs w:val="28"/>
        </w:rPr>
        <w:t xml:space="preserve">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bCs/>
          <w:sz w:val="28"/>
          <w:szCs w:val="28"/>
        </w:rPr>
        <w:t>«</w:t>
      </w:r>
      <w:r w:rsidR="00AE5551" w:rsidRPr="0025615B">
        <w:rPr>
          <w:rFonts w:ascii="Times New Roman" w:hAnsi="Times New Roman"/>
          <w:bCs/>
          <w:sz w:val="28"/>
          <w:szCs w:val="28"/>
        </w:rPr>
        <w:t>Город Архангельск</w:t>
      </w:r>
      <w:r w:rsidR="00265995">
        <w:rPr>
          <w:rFonts w:ascii="Times New Roman" w:hAnsi="Times New Roman"/>
          <w:bCs/>
          <w:sz w:val="28"/>
          <w:szCs w:val="28"/>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противодействии терроризму</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профилактики терроризма, а также минимизация и (или) ликвидация последствий его проявлений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 а также минимизации и (или) </w:t>
      </w:r>
      <w:r w:rsidRPr="0025615B">
        <w:rPr>
          <w:rFonts w:ascii="Times New Roman" w:eastAsia="Times New Roman" w:hAnsi="Times New Roman"/>
          <w:sz w:val="28"/>
          <w:szCs w:val="28"/>
          <w:lang w:eastAsia="ru-RU"/>
        </w:rPr>
        <w:lastRenderedPageBreak/>
        <w:t xml:space="preserve">ликвидации последствий его проявления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Проводимые мероприятия в области профилактики терроризма, а также минимизации и (или) ликвидации последствий его проявлений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265995">
        <w:rPr>
          <w:rFonts w:ascii="Times New Roman" w:eastAsia="Times New Roman" w:hAnsi="Times New Roman"/>
          <w:b/>
          <w:color w:val="000000"/>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1017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
        <w:gridCol w:w="1304"/>
        <w:gridCol w:w="539"/>
        <w:gridCol w:w="1835"/>
        <w:gridCol w:w="1559"/>
        <w:gridCol w:w="1559"/>
        <w:gridCol w:w="1299"/>
        <w:gridCol w:w="992"/>
        <w:gridCol w:w="552"/>
      </w:tblGrid>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Департамент организационной работы, общественных связей и контроля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 организационной работы, общественных связей и контроля</w:t>
            </w:r>
            <w:r w:rsidR="00265995">
              <w:rPr>
                <w:rFonts w:ascii="Times New Roman" w:hAnsi="Times New Roman"/>
                <w:sz w:val="24"/>
                <w:szCs w:val="24"/>
              </w:rPr>
              <w:t>»</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602"/>
          <w:tblCellSpacing w:w="5" w:type="nil"/>
          <w:jc w:val="center"/>
        </w:trPr>
        <w:tc>
          <w:tcPr>
            <w:tcW w:w="1843"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и источники финансового обеспечения </w:t>
            </w:r>
            <w:r w:rsidRPr="0025615B">
              <w:rPr>
                <w:rFonts w:ascii="Times New Roman" w:hAnsi="Times New Roman"/>
                <w:color w:val="000000"/>
                <w:sz w:val="24"/>
                <w:szCs w:val="24"/>
              </w:rPr>
              <w:lastRenderedPageBreak/>
              <w:t>реализации подпрограммы</w:t>
            </w:r>
          </w:p>
        </w:tc>
        <w:tc>
          <w:tcPr>
            <w:tcW w:w="7783" w:type="dxa"/>
            <w:gridSpan w:val="6"/>
            <w:tcBorders>
              <w:top w:val="nil"/>
              <w:left w:val="nil"/>
              <w:bottom w:val="nil"/>
              <w:right w:val="nil"/>
            </w:tcBorders>
          </w:tcPr>
          <w:p w:rsidR="00130ACE" w:rsidRPr="0025615B" w:rsidRDefault="00130ACE" w:rsidP="00741E1D">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Общий объем финансового обеспечения реализации подпрограммы составит </w:t>
            </w:r>
            <w:r w:rsidR="00741E1D">
              <w:rPr>
                <w:rFonts w:ascii="Times New Roman" w:hAnsi="Times New Roman"/>
                <w:color w:val="000000"/>
                <w:sz w:val="24"/>
                <w:szCs w:val="24"/>
              </w:rPr>
              <w:t>16 183,6</w:t>
            </w:r>
            <w:r w:rsidRPr="0025615B">
              <w:rPr>
                <w:rFonts w:ascii="Times New Roman" w:hAnsi="Times New Roman"/>
                <w:color w:val="000000"/>
                <w:sz w:val="24"/>
                <w:szCs w:val="24"/>
              </w:rPr>
              <w:t xml:space="preserve"> тыс. руб., в том числе:</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71"/>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lastRenderedPageBreak/>
              <w:t>подпрограммы</w:t>
            </w:r>
          </w:p>
        </w:tc>
        <w:tc>
          <w:tcPr>
            <w:tcW w:w="5409" w:type="dxa"/>
            <w:gridSpan w:val="4"/>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lastRenderedPageBreak/>
              <w:t>Источники финансового обеспечения, тыс. руб.</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307"/>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бюджетные ассигнования </w:t>
            </w:r>
            <w:r w:rsidRPr="0025615B">
              <w:rPr>
                <w:rFonts w:ascii="Times New Roman" w:eastAsia="Times New Roman" w:hAnsi="Times New Roman"/>
                <w:color w:val="000000"/>
                <w:sz w:val="24"/>
                <w:szCs w:val="24"/>
                <w:lang w:eastAsia="ru-RU"/>
              </w:rPr>
              <w:lastRenderedPageBreak/>
              <w:t>городского бюджета</w:t>
            </w:r>
          </w:p>
        </w:tc>
        <w:tc>
          <w:tcPr>
            <w:tcW w:w="1299"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lastRenderedPageBreak/>
              <w:t>Внебюджет</w:t>
            </w:r>
            <w:r w:rsidRPr="0025615B">
              <w:rPr>
                <w:rFonts w:ascii="Times New Roman" w:hAnsi="Times New Roman"/>
                <w:color w:val="000000"/>
                <w:sz w:val="24"/>
                <w:szCs w:val="24"/>
              </w:rPr>
              <w:lastRenderedPageBreak/>
              <w:t>ные источники</w:t>
            </w:r>
          </w:p>
        </w:tc>
        <w:tc>
          <w:tcPr>
            <w:tcW w:w="992" w:type="dxa"/>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lastRenderedPageBreak/>
              <w:t xml:space="preserve">Итого </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5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299"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992"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7 884,0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16 183,6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Город Архангельск</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из приоритетных направлений социально-экономического развития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и культурной жизни </w:t>
      </w:r>
      <w:r w:rsidR="0082151F"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82151F"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DB7D66"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00265995">
        <w:rPr>
          <w:rFonts w:ascii="Times New Roman" w:hAnsi="Times New Roman"/>
          <w:color w:val="000000"/>
          <w:sz w:val="28"/>
          <w:szCs w:val="28"/>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00BD4CE7"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265995">
        <w:rPr>
          <w:rFonts w:ascii="Times New Roman" w:hAnsi="Times New Roman"/>
          <w:color w:val="000000"/>
          <w:sz w:val="28"/>
          <w:szCs w:val="28"/>
        </w:rPr>
        <w:t>«</w:t>
      </w:r>
      <w:r w:rsidRPr="0025615B">
        <w:rPr>
          <w:rFonts w:ascii="Times New Roman" w:hAnsi="Times New Roman"/>
          <w:color w:val="000000"/>
          <w:sz w:val="28"/>
          <w:szCs w:val="28"/>
        </w:rPr>
        <w:t>История успеха</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265995">
        <w:rPr>
          <w:rFonts w:ascii="Times New Roman" w:hAnsi="Times New Roman"/>
          <w:color w:val="000000"/>
          <w:sz w:val="28"/>
          <w:szCs w:val="28"/>
        </w:rPr>
        <w:t>«</w:t>
      </w:r>
      <w:r w:rsidRPr="0025615B">
        <w:rPr>
          <w:rFonts w:ascii="Times New Roman" w:hAnsi="Times New Roman"/>
          <w:color w:val="000000"/>
          <w:sz w:val="28"/>
          <w:szCs w:val="28"/>
        </w:rPr>
        <w:t>Мой родной край</w:t>
      </w:r>
      <w:r w:rsidR="00265995">
        <w:rPr>
          <w:rFonts w:ascii="Times New Roman" w:hAnsi="Times New Roman"/>
          <w:color w:val="000000"/>
          <w:sz w:val="28"/>
          <w:szCs w:val="28"/>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8F70E6">
          <w:headerReference w:type="default" r:id="rId10"/>
          <w:pgSz w:w="11906" w:h="16838"/>
          <w:pgMar w:top="567" w:right="567" w:bottom="1134" w:left="1134" w:header="709" w:footer="709" w:gutter="0"/>
          <w:cols w:space="708"/>
          <w:titlePg/>
          <w:docGrid w:linePitch="360"/>
        </w:sectPr>
      </w:pPr>
    </w:p>
    <w:p w:rsidR="007F7530" w:rsidRPr="00236E6C" w:rsidRDefault="00265995" w:rsidP="007F7530">
      <w:pPr>
        <w:pStyle w:val="ConsPlusNormal"/>
        <w:ind w:left="8789"/>
        <w:jc w:val="center"/>
        <w:rPr>
          <w:rFonts w:ascii="Times New Roman" w:eastAsia="Calibri" w:hAnsi="Times New Roman" w:cs="Times New Roman"/>
          <w:bCs/>
          <w:sz w:val="24"/>
          <w:szCs w:val="22"/>
        </w:rPr>
      </w:pPr>
      <w:r>
        <w:rPr>
          <w:rFonts w:ascii="Times New Roman" w:hAnsi="Times New Roman"/>
          <w:bCs/>
          <w:sz w:val="24"/>
        </w:rPr>
        <w:lastRenderedPageBreak/>
        <w:t>«</w:t>
      </w:r>
      <w:r w:rsidR="007F7530"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w:t>
      </w:r>
      <w:r w:rsidR="00265995">
        <w:rPr>
          <w:rFonts w:ascii="Times New Roman" w:hAnsi="Times New Roman"/>
          <w:bCs/>
          <w:sz w:val="24"/>
          <w:lang w:eastAsia="ru-RU"/>
        </w:rPr>
        <w:t>«</w:t>
      </w:r>
      <w:r w:rsidRPr="00236E6C">
        <w:rPr>
          <w:rFonts w:ascii="Times New Roman" w:hAnsi="Times New Roman"/>
          <w:bCs/>
          <w:sz w:val="24"/>
          <w:lang w:eastAsia="ru-RU"/>
        </w:rPr>
        <w:t xml:space="preserve">Совершенствование муниципального управления и профилактика терроризма, </w:t>
      </w:r>
      <w:r>
        <w:rPr>
          <w:rFonts w:ascii="Times New Roman" w:hAnsi="Times New Roman"/>
          <w:bCs/>
          <w:sz w:val="24"/>
          <w:lang w:eastAsia="ru-RU"/>
        </w:rPr>
        <w:br/>
      </w:r>
      <w:r w:rsidRPr="00236E6C">
        <w:rPr>
          <w:rFonts w:ascii="Times New Roman" w:hAnsi="Times New Roman"/>
          <w:bCs/>
          <w:sz w:val="24"/>
          <w:lang w:eastAsia="ru-RU"/>
        </w:rPr>
        <w:t xml:space="preserve">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00265995">
        <w:rPr>
          <w:rFonts w:ascii="Times New Roman" w:hAnsi="Times New Roman"/>
          <w:bCs/>
          <w:sz w:val="24"/>
          <w:lang w:eastAsia="ru-RU"/>
        </w:rPr>
        <w:t>«</w:t>
      </w:r>
      <w:r w:rsidRPr="00236E6C">
        <w:rPr>
          <w:rFonts w:ascii="Times New Roman" w:hAnsi="Times New Roman"/>
          <w:bCs/>
          <w:sz w:val="24"/>
          <w:lang w:eastAsia="ru-RU"/>
        </w:rPr>
        <w:t>Город Архангельск</w:t>
      </w:r>
      <w:r w:rsidR="00265995">
        <w:rPr>
          <w:rFonts w:ascii="Times New Roman" w:hAnsi="Times New Roman"/>
          <w:bCs/>
          <w:sz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36E6C" w:rsidRDefault="007F7530" w:rsidP="00265995">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 xml:space="preserve">Муниципальная программа </w:t>
            </w:r>
            <w:r w:rsidR="00265995">
              <w:rPr>
                <w:rFonts w:ascii="Times New Roman" w:hAnsi="Times New Roman"/>
              </w:rPr>
              <w:t>«</w:t>
            </w:r>
            <w:r w:rsidRPr="00236E6C">
              <w:rPr>
                <w:rFonts w:ascii="Times New Roman" w:hAnsi="Times New Roman"/>
              </w:rPr>
              <w:t xml:space="preserve">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rPr>
              <w:t>«</w:t>
            </w:r>
            <w:r w:rsidRPr="00236E6C">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1.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качеством и количеством предоставляемых Администрацией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муниципальных услуг</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2.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информационной открытостью органов местного самоуправления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2 420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5.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 xml:space="preserve">для самодеятельных туристов на </w:t>
            </w:r>
            <w:proofErr w:type="spellStart"/>
            <w:r w:rsidR="00031B3C">
              <w:rPr>
                <w:rFonts w:ascii="Times New Roman" w:hAnsi="Times New Roman"/>
              </w:rPr>
              <w:t>и</w:t>
            </w:r>
            <w:r w:rsidRPr="0078015F">
              <w:rPr>
                <w:rFonts w:ascii="Times New Roman" w:hAnsi="Times New Roman"/>
              </w:rPr>
              <w:t>нтернет-ресурсе</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профилактики терроризма, </w:t>
            </w:r>
            <w:r w:rsidRPr="0078015F">
              <w:rPr>
                <w:rFonts w:ascii="Times New Roman" w:hAnsi="Times New Roman"/>
              </w:rPr>
              <w:br/>
              <w:t xml:space="preserve">а также минимизация и (или) ликвидация последствий его проявлений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265995">
              <w:rPr>
                <w:rFonts w:ascii="Times New Roman" w:hAnsi="Times New Roman"/>
              </w:rPr>
              <w:t>«</w:t>
            </w:r>
            <w:r w:rsidRPr="0078015F">
              <w:rPr>
                <w:rFonts w:ascii="Times New Roman" w:hAnsi="Times New Roman"/>
              </w:rPr>
              <w:t xml:space="preserve">Муниципальное управление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265995">
              <w:rPr>
                <w:rFonts w:ascii="Times New Roman" w:hAnsi="Times New Roman"/>
              </w:rPr>
              <w:t>«</w:t>
            </w:r>
            <w:r w:rsidRPr="0078015F">
              <w:rPr>
                <w:rFonts w:ascii="Times New Roman" w:hAnsi="Times New Roman"/>
              </w:rPr>
              <w:t>Архангельск – Город воинской славы</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265995">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265995">
              <w:rPr>
                <w:rFonts w:ascii="Times New Roman" w:eastAsia="Times New Roman" w:hAnsi="Times New Roman"/>
              </w:rPr>
              <w:t>«</w:t>
            </w:r>
            <w:r w:rsidRPr="0078015F">
              <w:rPr>
                <w:rFonts w:ascii="Times New Roman" w:eastAsia="Times New Roman" w:hAnsi="Times New Roman"/>
              </w:rPr>
              <w:t>ЦИТ</w:t>
            </w:r>
            <w:r w:rsidR="00265995">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265995">
              <w:rPr>
                <w:rFonts w:ascii="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 xml:space="preserve">в охране общественного порядка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265995">
              <w:rPr>
                <w:rFonts w:ascii="Times New Roman" w:hAnsi="Times New Roman"/>
              </w:rPr>
              <w:t>«</w:t>
            </w:r>
            <w:r w:rsidRPr="0078015F">
              <w:rPr>
                <w:rFonts w:ascii="Times New Roman" w:hAnsi="Times New Roman"/>
              </w:rPr>
              <w:t xml:space="preserve">Муниципальные финансы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265995">
              <w:rPr>
                <w:rFonts w:ascii="Times New Roman" w:hAnsi="Times New Roman"/>
                <w:spacing w:val="-6"/>
              </w:rPr>
              <w:t>«</w:t>
            </w:r>
            <w:r w:rsidRPr="0078015F">
              <w:rPr>
                <w:rFonts w:ascii="Times New Roman" w:hAnsi="Times New Roman"/>
                <w:spacing w:val="-6"/>
              </w:rPr>
              <w:t>Город Архангельск</w:t>
            </w:r>
            <w:r w:rsidR="00265995">
              <w:rPr>
                <w:rFonts w:ascii="Times New Roman" w:hAnsi="Times New Roman"/>
                <w:spacing w:val="-6"/>
              </w:rPr>
              <w:t>»</w:t>
            </w:r>
            <w:r w:rsidRPr="0078015F">
              <w:rPr>
                <w:rFonts w:ascii="Times New Roman" w:hAnsi="Times New Roman"/>
                <w:spacing w:val="-6"/>
              </w:rPr>
              <w:t xml:space="preserve"> </w:t>
            </w:r>
            <w:r w:rsidRPr="0078015F">
              <w:rPr>
                <w:rFonts w:ascii="Times New Roman" w:hAnsi="Times New Roman"/>
                <w:spacing w:val="-6"/>
              </w:rPr>
              <w:br/>
              <w:t xml:space="preserve">по результатам мониторинга, проводимого министерством финансов Архангельской </w:t>
            </w:r>
            <w:r w:rsidRPr="0078015F">
              <w:rPr>
                <w:rFonts w:ascii="Times New Roman" w:hAnsi="Times New Roman"/>
                <w:spacing w:val="-6"/>
              </w:rPr>
              <w:lastRenderedPageBreak/>
              <w:t xml:space="preserve">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265995">
              <w:rPr>
                <w:rFonts w:ascii="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265995">
              <w:rPr>
                <w:rFonts w:ascii="Times New Roman" w:hAnsi="Times New Roman"/>
              </w:rPr>
              <w:t>«</w:t>
            </w:r>
            <w:r w:rsidRPr="0078015F">
              <w:rPr>
                <w:rFonts w:ascii="Times New Roman" w:hAnsi="Times New Roman"/>
              </w:rPr>
              <w:t xml:space="preserve">Управление имуществом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271</w:t>
            </w:r>
          </w:p>
        </w:tc>
        <w:tc>
          <w:tcPr>
            <w:tcW w:w="1006"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c>
          <w:tcPr>
            <w:tcW w:w="992"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265995">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265995">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w:t>
            </w:r>
            <w:r w:rsidRPr="0078015F">
              <w:rPr>
                <w:rFonts w:ascii="Times New Roman" w:hAnsi="Times New Roman"/>
              </w:rPr>
              <w:lastRenderedPageBreak/>
              <w:t>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16. Количество объектов, переданных во временное владение, пользование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265995">
              <w:rPr>
                <w:rFonts w:ascii="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proofErr w:type="spellStart"/>
            <w:r w:rsidR="00031B3C">
              <w:rPr>
                <w:rFonts w:ascii="Times New Roman" w:hAnsi="Times New Roman"/>
              </w:rPr>
              <w:t>и</w:t>
            </w:r>
            <w:r w:rsidRPr="00C55748">
              <w:rPr>
                <w:rFonts w:ascii="Times New Roman" w:hAnsi="Times New Roman"/>
              </w:rPr>
              <w:t>нтернет-</w:t>
            </w:r>
            <w:r w:rsidRPr="0078015F">
              <w:rPr>
                <w:rFonts w:ascii="Times New Roman" w:hAnsi="Times New Roman"/>
              </w:rPr>
              <w:t>ресурса</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265995">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265995">
              <w:rPr>
                <w:rFonts w:ascii="Times New Roman" w:hAnsi="Times New Roman"/>
                <w:spacing w:val="-8"/>
              </w:rPr>
              <w:t>«</w:t>
            </w:r>
            <w:r w:rsidRPr="0078015F">
              <w:rPr>
                <w:rFonts w:ascii="Times New Roman" w:hAnsi="Times New Roman"/>
                <w:spacing w:val="-8"/>
              </w:rPr>
              <w:t>Город Архангельск</w:t>
            </w:r>
            <w:r w:rsidR="00265995">
              <w:rPr>
                <w:rFonts w:ascii="Times New Roman" w:hAnsi="Times New Roman"/>
                <w:spacing w:val="-8"/>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Укомплектованность резервов материальных ресурсов </w:t>
            </w:r>
            <w:r w:rsidRPr="0078015F">
              <w:rPr>
                <w:rFonts w:ascii="Times New Roman" w:hAnsi="Times New Roman"/>
              </w:rPr>
              <w:br/>
            </w:r>
            <w:r w:rsidRPr="0078015F">
              <w:rPr>
                <w:rFonts w:ascii="Times New Roman" w:hAnsi="Times New Roman"/>
              </w:rPr>
              <w:lastRenderedPageBreak/>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8C25E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265995">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Pr="00572F88">
              <w:rPr>
                <w:rFonts w:ascii="Times New Roman" w:hAnsi="Times New Roman"/>
              </w:rPr>
              <w:br/>
            </w:r>
            <w:r w:rsidRPr="00572F88">
              <w:rPr>
                <w:rFonts w:ascii="Times New Roman" w:hAnsi="Times New Roman"/>
              </w:rPr>
              <w:lastRenderedPageBreak/>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lastRenderedPageBreak/>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 xml:space="preserve">"Профилактика терроризма, 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265995">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Pr>
          <w:rFonts w:ascii="Times New Roman" w:hAnsi="Times New Roman"/>
          <w:bCs/>
          <w:sz w:val="24"/>
          <w:lang w:eastAsia="ru-RU"/>
        </w:rPr>
        <w:br/>
      </w:r>
      <w:r w:rsidRPr="00236E6C">
        <w:rPr>
          <w:rFonts w:ascii="Times New Roman" w:hAnsi="Times New Roman"/>
          <w:bCs/>
          <w:sz w:val="24"/>
          <w:lang w:eastAsia="ru-RU"/>
        </w:rPr>
        <w:t xml:space="preserve"> 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21"/>
        <w:gridCol w:w="3657"/>
        <w:gridCol w:w="1586"/>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 </w:t>
            </w:r>
            <w:r>
              <w:rPr>
                <w:rFonts w:ascii="Times New Roman" w:hAnsi="Times New Roman"/>
                <w:sz w:val="20"/>
                <w:szCs w:val="20"/>
                <w:lang w:eastAsia="ru-RU"/>
              </w:rPr>
              <w:br/>
            </w:r>
            <w:r w:rsidRPr="00236E6C">
              <w:rPr>
                <w:rFonts w:ascii="Times New Roman" w:hAnsi="Times New Roman"/>
                <w:sz w:val="20"/>
                <w:szCs w:val="20"/>
                <w:lang w:eastAsia="ru-RU"/>
              </w:rPr>
              <w:t xml:space="preserve">а также минимизация и (или) ликвидация последствий его проявлений </w:t>
            </w:r>
            <w:r>
              <w:rPr>
                <w:rFonts w:ascii="Times New Roman" w:hAnsi="Times New Roman"/>
                <w:sz w:val="20"/>
                <w:szCs w:val="20"/>
                <w:lang w:eastAsia="ru-RU"/>
              </w:rPr>
              <w:br/>
            </w:r>
            <w:r w:rsidRPr="00236E6C">
              <w:rPr>
                <w:rFonts w:ascii="Times New Roman" w:hAnsi="Times New Roman"/>
                <w:sz w:val="20"/>
                <w:szCs w:val="20"/>
                <w:lang w:eastAsia="ru-RU"/>
              </w:rPr>
              <w:t xml:space="preserve">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747863" w:rsidP="004A136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1 375 890,8</w:t>
            </w:r>
          </w:p>
        </w:tc>
        <w:tc>
          <w:tcPr>
            <w:tcW w:w="0" w:type="auto"/>
            <w:tcBorders>
              <w:top w:val="single" w:sz="4" w:space="0" w:color="auto"/>
            </w:tcBorders>
          </w:tcPr>
          <w:p w:rsidR="007F7530" w:rsidRPr="00236E6C" w:rsidRDefault="00CE4146" w:rsidP="00440F1B">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440F1B">
              <w:rPr>
                <w:rFonts w:ascii="Times New Roman" w:eastAsia="Times New Roman" w:hAnsi="Times New Roman"/>
                <w:color w:val="000000"/>
                <w:sz w:val="20"/>
                <w:szCs w:val="20"/>
                <w:lang w:eastAsia="ru-RU"/>
              </w:rPr>
              <w:t> 536 978,1</w:t>
            </w:r>
          </w:p>
        </w:tc>
        <w:tc>
          <w:tcPr>
            <w:tcW w:w="0" w:type="auto"/>
            <w:tcBorders>
              <w:top w:val="single" w:sz="4" w:space="0" w:color="auto"/>
            </w:tcBorders>
          </w:tcPr>
          <w:p w:rsidR="007F7530" w:rsidRPr="00236E6C" w:rsidRDefault="00440F1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1 561 498,6</w:t>
            </w:r>
          </w:p>
        </w:tc>
        <w:tc>
          <w:tcPr>
            <w:tcW w:w="0" w:type="auto"/>
            <w:tcBorders>
              <w:top w:val="single" w:sz="4" w:space="0" w:color="auto"/>
            </w:tcBorders>
          </w:tcPr>
          <w:p w:rsidR="007F7530" w:rsidRPr="00236E6C" w:rsidRDefault="00440F1B"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1 561 498,6</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47863" w:rsidP="00724A3D">
            <w:pPr>
              <w:spacing w:after="0" w:line="233"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1 320 324,7</w:t>
            </w:r>
          </w:p>
        </w:tc>
        <w:tc>
          <w:tcPr>
            <w:tcW w:w="0" w:type="auto"/>
          </w:tcPr>
          <w:p w:rsidR="007F7530" w:rsidRDefault="007F7530" w:rsidP="007F6936">
            <w:pPr>
              <w:spacing w:after="0" w:line="233" w:lineRule="auto"/>
              <w:jc w:val="center"/>
              <w:rPr>
                <w:rFonts w:ascii="Times New Roman" w:eastAsia="Times New Roman" w:hAnsi="Times New Roman"/>
                <w:color w:val="000000"/>
                <w:sz w:val="20"/>
                <w:szCs w:val="20"/>
                <w:lang w:eastAsia="ru-RU"/>
              </w:rPr>
            </w:pPr>
          </w:p>
          <w:p w:rsidR="00CE4146" w:rsidRPr="00236E6C" w:rsidRDefault="00440F1B" w:rsidP="00440F1B">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1 505 991,1</w:t>
            </w:r>
          </w:p>
        </w:tc>
        <w:tc>
          <w:tcPr>
            <w:tcW w:w="0" w:type="auto"/>
          </w:tcPr>
          <w:p w:rsidR="005729BF" w:rsidRDefault="005729BF" w:rsidP="007F6936">
            <w:pPr>
              <w:spacing w:after="0" w:line="233" w:lineRule="auto"/>
              <w:jc w:val="center"/>
              <w:rPr>
                <w:rFonts w:ascii="Times New Roman" w:eastAsia="Times New Roman" w:hAnsi="Times New Roman"/>
                <w:color w:val="000000"/>
                <w:sz w:val="20"/>
                <w:szCs w:val="20"/>
                <w:lang w:eastAsia="ru-RU"/>
              </w:rPr>
            </w:pPr>
          </w:p>
          <w:p w:rsidR="00CE4146" w:rsidRPr="007A22AE" w:rsidRDefault="00440F1B"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1 527 991,1</w:t>
            </w:r>
          </w:p>
        </w:tc>
        <w:tc>
          <w:tcPr>
            <w:tcW w:w="0" w:type="auto"/>
          </w:tcPr>
          <w:p w:rsidR="00CE4146" w:rsidRDefault="00CE4146" w:rsidP="00673E0D">
            <w:pPr>
              <w:spacing w:after="0" w:line="233" w:lineRule="auto"/>
              <w:jc w:val="center"/>
              <w:rPr>
                <w:rFonts w:ascii="Times New Roman" w:eastAsia="Times New Roman" w:hAnsi="Times New Roman"/>
                <w:color w:val="000000"/>
                <w:sz w:val="20"/>
                <w:szCs w:val="20"/>
                <w:lang w:eastAsia="ru-RU"/>
              </w:rPr>
            </w:pPr>
          </w:p>
          <w:p w:rsidR="005729BF" w:rsidRPr="007A22AE" w:rsidRDefault="00440F1B"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1 527 991,1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51 554,5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069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3 173,8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747863" w:rsidP="001E1E7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755 593,9</w:t>
            </w:r>
          </w:p>
        </w:tc>
        <w:tc>
          <w:tcPr>
            <w:tcW w:w="0" w:type="auto"/>
          </w:tcPr>
          <w:p w:rsidR="007F7530"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618 086,3</w:t>
            </w:r>
          </w:p>
        </w:tc>
        <w:tc>
          <w:tcPr>
            <w:tcW w:w="0" w:type="auto"/>
          </w:tcPr>
          <w:p w:rsidR="007F7530"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620 606,8</w:t>
            </w:r>
          </w:p>
        </w:tc>
        <w:tc>
          <w:tcPr>
            <w:tcW w:w="0" w:type="auto"/>
          </w:tcPr>
          <w:p w:rsidR="007F7530"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620 606,8</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4A1365">
            <w:pPr>
              <w:spacing w:after="0" w:line="233" w:lineRule="auto"/>
              <w:jc w:val="center"/>
              <w:rPr>
                <w:rFonts w:ascii="Times New Roman" w:eastAsia="Times New Roman" w:hAnsi="Times New Roman"/>
                <w:color w:val="000000"/>
                <w:sz w:val="20"/>
                <w:szCs w:val="20"/>
                <w:lang w:eastAsia="ru-RU"/>
              </w:rPr>
            </w:pPr>
          </w:p>
          <w:p w:rsidR="00B62459" w:rsidRPr="00236E6C" w:rsidRDefault="00747863" w:rsidP="00DE355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726 732,5</w:t>
            </w:r>
          </w:p>
        </w:tc>
        <w:tc>
          <w:tcPr>
            <w:tcW w:w="1144" w:type="dxa"/>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589 260,3</w:t>
            </w:r>
          </w:p>
        </w:tc>
        <w:tc>
          <w:tcPr>
            <w:tcW w:w="0" w:type="auto"/>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589 260,3</w:t>
            </w:r>
          </w:p>
        </w:tc>
        <w:tc>
          <w:tcPr>
            <w:tcW w:w="0" w:type="auto"/>
          </w:tcPr>
          <w:p w:rsidR="00CE4146" w:rsidRDefault="00CE4146"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589 260,3</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CE414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r w:rsidR="00CE4146">
              <w:rPr>
                <w:rFonts w:ascii="Times New Roman" w:eastAsia="Times New Roman" w:hAnsi="Times New Roman"/>
                <w:color w:val="000000"/>
                <w:sz w:val="20"/>
                <w:szCs w:val="20"/>
                <w:lang w:eastAsia="ru-RU"/>
              </w:rPr>
              <w:t> 792,0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28 754,0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муниципальной службы и кадров, департамент организационной работы,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контроля</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E618EE" w:rsidP="0068650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190 947,6</w:t>
            </w:r>
          </w:p>
        </w:tc>
        <w:tc>
          <w:tcPr>
            <w:tcW w:w="0" w:type="auto"/>
          </w:tcPr>
          <w:p w:rsidR="007F7530" w:rsidRPr="005A1E60"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148 278,4</w:t>
            </w:r>
          </w:p>
        </w:tc>
        <w:tc>
          <w:tcPr>
            <w:tcW w:w="0" w:type="auto"/>
          </w:tcPr>
          <w:p w:rsidR="007F7530" w:rsidRPr="005A1E60"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148 278,4</w:t>
            </w:r>
          </w:p>
        </w:tc>
        <w:tc>
          <w:tcPr>
            <w:tcW w:w="0" w:type="auto"/>
          </w:tcPr>
          <w:p w:rsidR="007F7530" w:rsidRPr="005A1E60"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148 278,4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добровольных взносов организациям, членом которых является городской округ "Город </w:t>
            </w:r>
            <w:r w:rsidRPr="00236E6C">
              <w:rPr>
                <w:rFonts w:ascii="Times New Roman" w:hAnsi="Times New Roman"/>
                <w:sz w:val="20"/>
                <w:szCs w:val="20"/>
                <w:lang w:eastAsia="ru-RU"/>
              </w:rPr>
              <w:lastRenderedPageBreak/>
              <w:t>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979,1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E618EE" w:rsidP="00C23E4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79 223,1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12 439,7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30 584,2</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29 057,2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135,1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Областной </w:t>
            </w:r>
            <w:r w:rsidRPr="00236E6C">
              <w:rPr>
                <w:rFonts w:ascii="Times New Roman" w:hAnsi="Times New Roman"/>
                <w:sz w:val="20"/>
                <w:szCs w:val="20"/>
                <w:lang w:eastAsia="ru-RU"/>
              </w:rPr>
              <w:lastRenderedPageBreak/>
              <w:t>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lastRenderedPageBreak/>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AC609A"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AC609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396E1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13. Разработка Стратегии социально-экономического развития городского округа "Город Архангельск"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w:t>
            </w:r>
            <w:r w:rsidRPr="00236E6C">
              <w:rPr>
                <w:rFonts w:ascii="Times New Roman" w:hAnsi="Times New Roman"/>
                <w:sz w:val="20"/>
                <w:szCs w:val="20"/>
                <w:lang w:eastAsia="ru-RU"/>
              </w:rPr>
              <w:lastRenderedPageBreak/>
              <w:t>постоянное (бессрочное) пользование Администрации города 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724A3D"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2 704,4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99,9</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47863"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415 351,8</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782 469,2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w:t>
            </w:r>
            <w:r w:rsidR="00596F2A">
              <w:rPr>
                <w:rFonts w:ascii="Times New Roman" w:hAnsi="Times New Roman"/>
                <w:sz w:val="20"/>
                <w:szCs w:val="20"/>
                <w:lang w:eastAsia="ru-RU"/>
              </w:rPr>
              <w:t>4 469,2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804 469,2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74786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64 189,8</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D80BC0"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165 196,2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11 742,3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4. Обеспечение 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174 223,5</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Подпрограмма 3. "Управление </w:t>
            </w:r>
            <w:r w:rsidRPr="00542525">
              <w:rPr>
                <w:rFonts w:ascii="Times New Roman" w:hAnsi="Times New Roman"/>
                <w:sz w:val="20"/>
                <w:szCs w:val="20"/>
                <w:lang w:eastAsia="ru-RU"/>
              </w:rPr>
              <w:lastRenderedPageBreak/>
              <w:t>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127 069,3</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125 924,2</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37 240,8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36 095,7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910093" w:rsidP="00265995">
            <w:pPr>
              <w:spacing w:after="0" w:line="233" w:lineRule="auto"/>
              <w:jc w:val="center"/>
              <w:rPr>
                <w:rFonts w:ascii="Times New Roman" w:hAnsi="Times New Roman"/>
                <w:sz w:val="20"/>
                <w:szCs w:val="20"/>
              </w:rPr>
            </w:pPr>
            <w:r>
              <w:rPr>
                <w:rFonts w:ascii="Times New Roman" w:hAnsi="Times New Roman"/>
                <w:sz w:val="20"/>
                <w:szCs w:val="20"/>
              </w:rPr>
              <w:t>13 057,2</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8 522,2</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438B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12 691,5</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color w:val="000000"/>
                <w:sz w:val="20"/>
                <w:szCs w:val="20"/>
              </w:rPr>
              <w:t>8 522,2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910093"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365,7</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747863" w:rsidP="00910093">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76 771,3</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w:t>
            </w:r>
            <w:r w:rsidRPr="00542525">
              <w:rPr>
                <w:rFonts w:ascii="Times New Roman" w:hAnsi="Times New Roman" w:cs="Times New Roman"/>
              </w:rPr>
              <w:lastRenderedPageBreak/>
              <w:t xml:space="preserve">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имущества/департамент </w:t>
            </w:r>
            <w:r w:rsidRPr="00542525">
              <w:rPr>
                <w:rFonts w:ascii="Times New Roman" w:hAnsi="Times New Roman" w:cs="Times New Roman"/>
              </w:rPr>
              <w:lastRenderedPageBreak/>
              <w:t>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lastRenderedPageBreak/>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D37094"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26 457,9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D37094"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4 866,4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21 566,5</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031B3C">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 xml:space="preserve">ржка, продвижение и наполнение </w:t>
            </w:r>
            <w:proofErr w:type="spellStart"/>
            <w:r w:rsidR="00031B3C">
              <w:rPr>
                <w:rFonts w:ascii="Times New Roman" w:hAnsi="Times New Roman" w:cs="Times New Roman"/>
              </w:rPr>
              <w:t>и</w:t>
            </w:r>
            <w:r w:rsidRPr="00542525">
              <w:rPr>
                <w:rFonts w:ascii="Times New Roman" w:hAnsi="Times New Roman" w:cs="Times New Roman"/>
              </w:rPr>
              <w:t>нтернет-ресурса</w:t>
            </w:r>
            <w:proofErr w:type="spellEnd"/>
            <w:r w:rsidRPr="00542525">
              <w:rPr>
                <w:rFonts w:ascii="Times New Roman" w:hAnsi="Times New Roman" w:cs="Times New Roman"/>
              </w:rPr>
              <w:t xml:space="preserve">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с символикой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172,3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3. Организация рекламных туров, представляющих туристско-рекреационные ресурсы городского округа </w:t>
            </w:r>
            <w:r w:rsidR="00256B34">
              <w:rPr>
                <w:rFonts w:ascii="Times New Roman" w:hAnsi="Times New Roman" w:cs="Times New Roman"/>
              </w:rPr>
              <w:t>«</w:t>
            </w:r>
            <w:r w:rsidRPr="00542525">
              <w:rPr>
                <w:rFonts w:ascii="Times New Roman" w:hAnsi="Times New Roman" w:cs="Times New Roman"/>
              </w:rPr>
              <w:t xml:space="preserve">Город </w:t>
            </w:r>
            <w:r w:rsidRPr="00542525">
              <w:rPr>
                <w:rFonts w:ascii="Times New Roman" w:hAnsi="Times New Roman" w:cs="Times New Roman"/>
              </w:rPr>
              <w:lastRenderedPageBreak/>
              <w:t>Архангельск</w:t>
            </w:r>
            <w:r w:rsidR="00256B34">
              <w:rPr>
                <w:rFonts w:ascii="Times New Roman" w:hAnsi="Times New Roman" w:cs="Times New Roman"/>
              </w:rPr>
              <w:t>»</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Городской </w:t>
            </w:r>
            <w:r w:rsidRPr="00542525">
              <w:rPr>
                <w:rFonts w:ascii="Times New Roman" w:hAnsi="Times New Roman" w:cs="Times New Roman"/>
              </w:rPr>
              <w:lastRenderedPageBreak/>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lastRenderedPageBreak/>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830FE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Реализация мероприятий по обустройству туристского центра городского округа «Город Архангельск» </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26 039,7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4 473,2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21 566,5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5 552,4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629,7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EA5F2F">
            <w:pPr>
              <w:spacing w:line="233" w:lineRule="auto"/>
              <w:jc w:val="center"/>
              <w:rPr>
                <w:rFonts w:ascii="Times New Roman" w:hAnsi="Times New Roman"/>
                <w:color w:val="000000"/>
                <w:sz w:val="20"/>
                <w:szCs w:val="20"/>
              </w:rPr>
            </w:pPr>
            <w:r>
              <w:rPr>
                <w:rFonts w:ascii="Times New Roman" w:hAnsi="Times New Roman"/>
                <w:color w:val="000000"/>
                <w:sz w:val="20"/>
                <w:szCs w:val="20"/>
              </w:rPr>
              <w:t>4 922,7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BD1D80">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EA5F2F" w:rsidRPr="00536C33">
              <w:rPr>
                <w:rFonts w:ascii="Times New Roman" w:hAnsi="Times New Roman" w:cs="Times New Roman"/>
              </w:rPr>
              <w:t>департамент организационной работы, общественных связей и контроля</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20 487,3</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3 843,5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16 643,8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 xml:space="preserve">Подпрограмма 5. "Защита </w:t>
            </w:r>
            <w:r w:rsidRPr="00536C33">
              <w:rPr>
                <w:rFonts w:ascii="Times New Roman" w:hAnsi="Times New Roman" w:cs="Times New Roman"/>
              </w:rPr>
              <w:lastRenderedPageBreak/>
              <w:t>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40 436,5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AC609A"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40 326,5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107,5</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38 665,2</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37 086,4</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37 099,6</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37 099,6</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6. Проведение ремонта пожарных водоемов</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570697" w:rsidP="007558E7">
            <w:pPr>
              <w:spacing w:line="233" w:lineRule="auto"/>
              <w:jc w:val="center"/>
              <w:rPr>
                <w:rFonts w:ascii="Times New Roman" w:hAnsi="Times New Roman"/>
                <w:color w:val="000000"/>
                <w:sz w:val="20"/>
                <w:szCs w:val="20"/>
              </w:rPr>
            </w:pPr>
            <w:r>
              <w:rPr>
                <w:rFonts w:ascii="Times New Roman" w:hAnsi="Times New Roman"/>
                <w:color w:val="000000"/>
                <w:sz w:val="20"/>
                <w:szCs w:val="20"/>
              </w:rPr>
              <w:t>7 18</w:t>
            </w:r>
            <w:r w:rsidR="007558E7">
              <w:rPr>
                <w:rFonts w:ascii="Times New Roman" w:hAnsi="Times New Roman"/>
                <w:color w:val="000000"/>
                <w:sz w:val="20"/>
                <w:szCs w:val="20"/>
              </w:rPr>
              <w:t>4</w:t>
            </w:r>
            <w:r>
              <w:rPr>
                <w:rFonts w:ascii="Times New Roman" w:hAnsi="Times New Roman"/>
                <w:color w:val="000000"/>
                <w:sz w:val="20"/>
                <w:szCs w:val="20"/>
              </w:rPr>
              <w:t>,</w:t>
            </w:r>
            <w:r w:rsidR="007558E7">
              <w:rPr>
                <w:rFonts w:ascii="Times New Roman" w:hAnsi="Times New Roman"/>
                <w:color w:val="000000"/>
                <w:sz w:val="20"/>
                <w:szCs w:val="20"/>
              </w:rPr>
              <w:t>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7558E7">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w:t>
            </w:r>
            <w:r w:rsidR="007558E7">
              <w:rPr>
                <w:rFonts w:ascii="Times New Roman" w:hAnsi="Times New Roman"/>
                <w:color w:val="000000"/>
                <w:sz w:val="20"/>
                <w:szCs w:val="20"/>
              </w:rPr>
              <w:t> </w:t>
            </w:r>
            <w:r w:rsidRPr="00536C33">
              <w:rPr>
                <w:rFonts w:ascii="Times New Roman" w:hAnsi="Times New Roman"/>
                <w:color w:val="000000"/>
                <w:sz w:val="20"/>
                <w:szCs w:val="20"/>
              </w:rPr>
              <w:t>29</w:t>
            </w:r>
            <w:r w:rsidR="007558E7">
              <w:rPr>
                <w:rFonts w:ascii="Times New Roman" w:hAnsi="Times New Roman"/>
                <w:color w:val="000000"/>
                <w:sz w:val="20"/>
                <w:szCs w:val="20"/>
              </w:rPr>
              <w:t>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6 946,0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558E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163,9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 xml:space="preserve">"Поддержка </w:t>
            </w:r>
            <w:r w:rsidRPr="008D5626">
              <w:rPr>
                <w:rFonts w:ascii="Times New Roman" w:hAnsi="Times New Roman"/>
                <w:sz w:val="20"/>
                <w:szCs w:val="20"/>
                <w:lang w:eastAsia="ru-RU"/>
              </w:rPr>
              <w:lastRenderedPageBreak/>
              <w:t>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265995">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E0E" w:rsidRDefault="00474E0E" w:rsidP="00D14AD3">
      <w:pPr>
        <w:spacing w:after="0" w:line="240" w:lineRule="auto"/>
      </w:pPr>
      <w:r>
        <w:separator/>
      </w:r>
    </w:p>
  </w:endnote>
  <w:endnote w:type="continuationSeparator" w:id="0">
    <w:p w:rsidR="00474E0E" w:rsidRDefault="00474E0E"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E0E" w:rsidRDefault="00474E0E" w:rsidP="00D14AD3">
      <w:pPr>
        <w:spacing w:after="0" w:line="240" w:lineRule="auto"/>
      </w:pPr>
      <w:r>
        <w:separator/>
      </w:r>
    </w:p>
  </w:footnote>
  <w:footnote w:type="continuationSeparator" w:id="0">
    <w:p w:rsidR="00474E0E" w:rsidRDefault="00474E0E"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1E3504" w:rsidRPr="00220534" w:rsidRDefault="001E3504">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71133A">
          <w:rPr>
            <w:rFonts w:ascii="Times New Roman" w:hAnsi="Times New Roman"/>
            <w:noProof/>
            <w:sz w:val="28"/>
            <w:szCs w:val="28"/>
          </w:rPr>
          <w:t>2</w:t>
        </w:r>
        <w:r w:rsidRPr="00220534">
          <w:rPr>
            <w:rFonts w:ascii="Times New Roman" w:hAnsi="Times New Roman"/>
            <w:sz w:val="28"/>
            <w:szCs w:val="28"/>
          </w:rPr>
          <w:fldChar w:fldCharType="end"/>
        </w:r>
      </w:p>
    </w:sdtContent>
  </w:sdt>
  <w:p w:rsidR="001E3504" w:rsidRDefault="001E350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1E3504" w:rsidRPr="00CA1A0E" w:rsidRDefault="001E3504">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71133A">
          <w:rPr>
            <w:rFonts w:ascii="Times New Roman" w:hAnsi="Times New Roman"/>
            <w:noProof/>
            <w:sz w:val="28"/>
            <w:szCs w:val="28"/>
          </w:rPr>
          <w:t>12</w:t>
        </w:r>
        <w:r w:rsidRPr="00CA1A0E">
          <w:rPr>
            <w:rFonts w:ascii="Times New Roman" w:hAnsi="Times New Roman"/>
            <w:sz w:val="28"/>
            <w:szCs w:val="28"/>
          </w:rPr>
          <w:fldChar w:fldCharType="end"/>
        </w:r>
      </w:p>
    </w:sdtContent>
  </w:sdt>
  <w:p w:rsidR="001E3504" w:rsidRDefault="001E3504">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504" w:rsidRDefault="001E3504">
    <w:pPr>
      <w:pStyle w:val="a8"/>
      <w:jc w:val="center"/>
    </w:pPr>
  </w:p>
  <w:p w:rsidR="001E3504" w:rsidRDefault="001E350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639A"/>
    <w:rsid w:val="000265DE"/>
    <w:rsid w:val="00031B3C"/>
    <w:rsid w:val="00036581"/>
    <w:rsid w:val="000369AD"/>
    <w:rsid w:val="00041AB8"/>
    <w:rsid w:val="00042691"/>
    <w:rsid w:val="00042F24"/>
    <w:rsid w:val="00044312"/>
    <w:rsid w:val="00045E4F"/>
    <w:rsid w:val="00045F96"/>
    <w:rsid w:val="00051860"/>
    <w:rsid w:val="0005571A"/>
    <w:rsid w:val="0005744A"/>
    <w:rsid w:val="00057F4C"/>
    <w:rsid w:val="00063C14"/>
    <w:rsid w:val="00064E96"/>
    <w:rsid w:val="000708BC"/>
    <w:rsid w:val="00072A8C"/>
    <w:rsid w:val="000767AB"/>
    <w:rsid w:val="00076CE5"/>
    <w:rsid w:val="00084883"/>
    <w:rsid w:val="00087F00"/>
    <w:rsid w:val="000901D5"/>
    <w:rsid w:val="00093073"/>
    <w:rsid w:val="000A2A8E"/>
    <w:rsid w:val="000A3323"/>
    <w:rsid w:val="000B0D50"/>
    <w:rsid w:val="000B25A0"/>
    <w:rsid w:val="000B455B"/>
    <w:rsid w:val="000B6A54"/>
    <w:rsid w:val="000B70F0"/>
    <w:rsid w:val="000B79DA"/>
    <w:rsid w:val="000C32FB"/>
    <w:rsid w:val="000C651B"/>
    <w:rsid w:val="000C68F9"/>
    <w:rsid w:val="000C770F"/>
    <w:rsid w:val="000D37A5"/>
    <w:rsid w:val="000D5819"/>
    <w:rsid w:val="000E33D0"/>
    <w:rsid w:val="000F17BD"/>
    <w:rsid w:val="00100792"/>
    <w:rsid w:val="001014B1"/>
    <w:rsid w:val="001014EA"/>
    <w:rsid w:val="00107C21"/>
    <w:rsid w:val="0011006D"/>
    <w:rsid w:val="00110A61"/>
    <w:rsid w:val="001123A2"/>
    <w:rsid w:val="00114E27"/>
    <w:rsid w:val="00116873"/>
    <w:rsid w:val="0012570E"/>
    <w:rsid w:val="00125D9E"/>
    <w:rsid w:val="00130ACE"/>
    <w:rsid w:val="00136A9B"/>
    <w:rsid w:val="00140894"/>
    <w:rsid w:val="00143B31"/>
    <w:rsid w:val="00144F6D"/>
    <w:rsid w:val="001455EA"/>
    <w:rsid w:val="00146287"/>
    <w:rsid w:val="00146586"/>
    <w:rsid w:val="00150DD1"/>
    <w:rsid w:val="00164244"/>
    <w:rsid w:val="00174A4C"/>
    <w:rsid w:val="00174E4F"/>
    <w:rsid w:val="00175BEF"/>
    <w:rsid w:val="00176078"/>
    <w:rsid w:val="001765D0"/>
    <w:rsid w:val="001825B4"/>
    <w:rsid w:val="00183C01"/>
    <w:rsid w:val="00183F9F"/>
    <w:rsid w:val="001870FD"/>
    <w:rsid w:val="00192AEE"/>
    <w:rsid w:val="00196277"/>
    <w:rsid w:val="001966FE"/>
    <w:rsid w:val="001A0905"/>
    <w:rsid w:val="001A0BC7"/>
    <w:rsid w:val="001A3DD6"/>
    <w:rsid w:val="001A45A7"/>
    <w:rsid w:val="001A51DF"/>
    <w:rsid w:val="001A7187"/>
    <w:rsid w:val="001B363A"/>
    <w:rsid w:val="001B6BCE"/>
    <w:rsid w:val="001B78E0"/>
    <w:rsid w:val="001C07A8"/>
    <w:rsid w:val="001C1686"/>
    <w:rsid w:val="001C5CB9"/>
    <w:rsid w:val="001C7EEF"/>
    <w:rsid w:val="001D2839"/>
    <w:rsid w:val="001D4650"/>
    <w:rsid w:val="001D75C3"/>
    <w:rsid w:val="001D77C6"/>
    <w:rsid w:val="001E1E70"/>
    <w:rsid w:val="001E2343"/>
    <w:rsid w:val="001E2CA3"/>
    <w:rsid w:val="001E3504"/>
    <w:rsid w:val="001E41BC"/>
    <w:rsid w:val="001E7D66"/>
    <w:rsid w:val="001F2ECD"/>
    <w:rsid w:val="001F2F92"/>
    <w:rsid w:val="001F49B0"/>
    <w:rsid w:val="001F632F"/>
    <w:rsid w:val="001F754D"/>
    <w:rsid w:val="001F7BE0"/>
    <w:rsid w:val="002014CF"/>
    <w:rsid w:val="002172EF"/>
    <w:rsid w:val="00220534"/>
    <w:rsid w:val="002218C6"/>
    <w:rsid w:val="00230AF9"/>
    <w:rsid w:val="002319B9"/>
    <w:rsid w:val="00235109"/>
    <w:rsid w:val="00242932"/>
    <w:rsid w:val="00255EBB"/>
    <w:rsid w:val="0025615B"/>
    <w:rsid w:val="00256B34"/>
    <w:rsid w:val="0026105F"/>
    <w:rsid w:val="0026382F"/>
    <w:rsid w:val="00263912"/>
    <w:rsid w:val="00265995"/>
    <w:rsid w:val="00266B99"/>
    <w:rsid w:val="00276718"/>
    <w:rsid w:val="0027683E"/>
    <w:rsid w:val="00291561"/>
    <w:rsid w:val="00293258"/>
    <w:rsid w:val="002949FB"/>
    <w:rsid w:val="002A6F6E"/>
    <w:rsid w:val="002A7227"/>
    <w:rsid w:val="002B20A6"/>
    <w:rsid w:val="002B6D24"/>
    <w:rsid w:val="002B7F8B"/>
    <w:rsid w:val="002C21F5"/>
    <w:rsid w:val="002C3FC9"/>
    <w:rsid w:val="002C4D5D"/>
    <w:rsid w:val="002C5D8C"/>
    <w:rsid w:val="002C5E7C"/>
    <w:rsid w:val="002D0884"/>
    <w:rsid w:val="002D3807"/>
    <w:rsid w:val="002D5EC5"/>
    <w:rsid w:val="002D5EEE"/>
    <w:rsid w:val="002F017E"/>
    <w:rsid w:val="002F1581"/>
    <w:rsid w:val="002F16A6"/>
    <w:rsid w:val="002F25CC"/>
    <w:rsid w:val="002F4DF6"/>
    <w:rsid w:val="003001EA"/>
    <w:rsid w:val="0030372E"/>
    <w:rsid w:val="0030544C"/>
    <w:rsid w:val="00312408"/>
    <w:rsid w:val="0031540A"/>
    <w:rsid w:val="00317555"/>
    <w:rsid w:val="00317FB3"/>
    <w:rsid w:val="00321451"/>
    <w:rsid w:val="00321A6C"/>
    <w:rsid w:val="00321BA0"/>
    <w:rsid w:val="00323AF6"/>
    <w:rsid w:val="00325538"/>
    <w:rsid w:val="00326355"/>
    <w:rsid w:val="00330172"/>
    <w:rsid w:val="00332CEC"/>
    <w:rsid w:val="00336CBB"/>
    <w:rsid w:val="00347947"/>
    <w:rsid w:val="0035220B"/>
    <w:rsid w:val="00363C53"/>
    <w:rsid w:val="003640C1"/>
    <w:rsid w:val="0036777D"/>
    <w:rsid w:val="0037117E"/>
    <w:rsid w:val="00376A0B"/>
    <w:rsid w:val="00376DB2"/>
    <w:rsid w:val="003770BC"/>
    <w:rsid w:val="003808FA"/>
    <w:rsid w:val="00384A9F"/>
    <w:rsid w:val="003855CE"/>
    <w:rsid w:val="00390C6E"/>
    <w:rsid w:val="003918FF"/>
    <w:rsid w:val="00392487"/>
    <w:rsid w:val="00396E17"/>
    <w:rsid w:val="00397A5B"/>
    <w:rsid w:val="003A00D7"/>
    <w:rsid w:val="003A078C"/>
    <w:rsid w:val="003A2085"/>
    <w:rsid w:val="003A312E"/>
    <w:rsid w:val="003A3730"/>
    <w:rsid w:val="003A40E8"/>
    <w:rsid w:val="003B1176"/>
    <w:rsid w:val="003B27FE"/>
    <w:rsid w:val="003B5A5A"/>
    <w:rsid w:val="003C2940"/>
    <w:rsid w:val="003C6F70"/>
    <w:rsid w:val="003C7768"/>
    <w:rsid w:val="003C7817"/>
    <w:rsid w:val="003D0202"/>
    <w:rsid w:val="003D1668"/>
    <w:rsid w:val="003D2E01"/>
    <w:rsid w:val="003D4A87"/>
    <w:rsid w:val="003D64C8"/>
    <w:rsid w:val="003E1297"/>
    <w:rsid w:val="003E176A"/>
    <w:rsid w:val="003E2D95"/>
    <w:rsid w:val="003E40A6"/>
    <w:rsid w:val="003E7994"/>
    <w:rsid w:val="00404831"/>
    <w:rsid w:val="004059A5"/>
    <w:rsid w:val="00412854"/>
    <w:rsid w:val="00414BE6"/>
    <w:rsid w:val="00421511"/>
    <w:rsid w:val="00422E1A"/>
    <w:rsid w:val="00425C01"/>
    <w:rsid w:val="00427BC1"/>
    <w:rsid w:val="00430514"/>
    <w:rsid w:val="004327CA"/>
    <w:rsid w:val="00440AA8"/>
    <w:rsid w:val="00440F1B"/>
    <w:rsid w:val="00452D20"/>
    <w:rsid w:val="004542ED"/>
    <w:rsid w:val="00454F43"/>
    <w:rsid w:val="00456490"/>
    <w:rsid w:val="00461031"/>
    <w:rsid w:val="004611A4"/>
    <w:rsid w:val="00467344"/>
    <w:rsid w:val="0046753E"/>
    <w:rsid w:val="00473C80"/>
    <w:rsid w:val="00474732"/>
    <w:rsid w:val="00474E0E"/>
    <w:rsid w:val="0047527B"/>
    <w:rsid w:val="00475857"/>
    <w:rsid w:val="0047708F"/>
    <w:rsid w:val="00482377"/>
    <w:rsid w:val="004826E8"/>
    <w:rsid w:val="00485D4E"/>
    <w:rsid w:val="00490C48"/>
    <w:rsid w:val="00491CBA"/>
    <w:rsid w:val="004934C9"/>
    <w:rsid w:val="004964F8"/>
    <w:rsid w:val="004A1365"/>
    <w:rsid w:val="004A6215"/>
    <w:rsid w:val="004C5035"/>
    <w:rsid w:val="004C5056"/>
    <w:rsid w:val="004C570A"/>
    <w:rsid w:val="004C6D5F"/>
    <w:rsid w:val="004D1482"/>
    <w:rsid w:val="004D28D0"/>
    <w:rsid w:val="004D3B01"/>
    <w:rsid w:val="004D5899"/>
    <w:rsid w:val="004D7B98"/>
    <w:rsid w:val="004E5AFA"/>
    <w:rsid w:val="004E5B32"/>
    <w:rsid w:val="004E691C"/>
    <w:rsid w:val="00500CC3"/>
    <w:rsid w:val="00501308"/>
    <w:rsid w:val="00502139"/>
    <w:rsid w:val="00502FBF"/>
    <w:rsid w:val="005104A7"/>
    <w:rsid w:val="00511B4B"/>
    <w:rsid w:val="00521C80"/>
    <w:rsid w:val="00522031"/>
    <w:rsid w:val="00531802"/>
    <w:rsid w:val="00531A99"/>
    <w:rsid w:val="00532D32"/>
    <w:rsid w:val="005348FD"/>
    <w:rsid w:val="00534C29"/>
    <w:rsid w:val="00536C33"/>
    <w:rsid w:val="00537679"/>
    <w:rsid w:val="00540139"/>
    <w:rsid w:val="00541072"/>
    <w:rsid w:val="005439F7"/>
    <w:rsid w:val="00545C1E"/>
    <w:rsid w:val="00545ED9"/>
    <w:rsid w:val="00547FE2"/>
    <w:rsid w:val="0055656F"/>
    <w:rsid w:val="00557890"/>
    <w:rsid w:val="00562764"/>
    <w:rsid w:val="00570552"/>
    <w:rsid w:val="00570566"/>
    <w:rsid w:val="00570697"/>
    <w:rsid w:val="005729BF"/>
    <w:rsid w:val="00575976"/>
    <w:rsid w:val="00577579"/>
    <w:rsid w:val="00577DB6"/>
    <w:rsid w:val="00580D1E"/>
    <w:rsid w:val="0058453B"/>
    <w:rsid w:val="00584684"/>
    <w:rsid w:val="0058568C"/>
    <w:rsid w:val="005857E8"/>
    <w:rsid w:val="005902D7"/>
    <w:rsid w:val="00590668"/>
    <w:rsid w:val="005912E5"/>
    <w:rsid w:val="00596F2A"/>
    <w:rsid w:val="005978B2"/>
    <w:rsid w:val="00597C80"/>
    <w:rsid w:val="005A1F4D"/>
    <w:rsid w:val="005A2DB3"/>
    <w:rsid w:val="005C2428"/>
    <w:rsid w:val="005C302F"/>
    <w:rsid w:val="005C501D"/>
    <w:rsid w:val="005C770B"/>
    <w:rsid w:val="005D375E"/>
    <w:rsid w:val="005D382F"/>
    <w:rsid w:val="005D5B1D"/>
    <w:rsid w:val="005E0387"/>
    <w:rsid w:val="005E5AB2"/>
    <w:rsid w:val="005F0366"/>
    <w:rsid w:val="005F0C1A"/>
    <w:rsid w:val="005F17A7"/>
    <w:rsid w:val="005F387E"/>
    <w:rsid w:val="0060100C"/>
    <w:rsid w:val="006065B2"/>
    <w:rsid w:val="006103A5"/>
    <w:rsid w:val="00610D74"/>
    <w:rsid w:val="00613BB3"/>
    <w:rsid w:val="00620FA8"/>
    <w:rsid w:val="00621B85"/>
    <w:rsid w:val="006247CE"/>
    <w:rsid w:val="00626BDC"/>
    <w:rsid w:val="00627AE4"/>
    <w:rsid w:val="00640B61"/>
    <w:rsid w:val="006431DD"/>
    <w:rsid w:val="006438BC"/>
    <w:rsid w:val="006444BF"/>
    <w:rsid w:val="006450DB"/>
    <w:rsid w:val="00650FB2"/>
    <w:rsid w:val="006512D4"/>
    <w:rsid w:val="00656908"/>
    <w:rsid w:val="006577C0"/>
    <w:rsid w:val="00660E73"/>
    <w:rsid w:val="006619A9"/>
    <w:rsid w:val="0066581D"/>
    <w:rsid w:val="00667661"/>
    <w:rsid w:val="00673DD4"/>
    <w:rsid w:val="00673E0D"/>
    <w:rsid w:val="00676AF1"/>
    <w:rsid w:val="006770C3"/>
    <w:rsid w:val="00684915"/>
    <w:rsid w:val="00686506"/>
    <w:rsid w:val="00686FF7"/>
    <w:rsid w:val="0069241A"/>
    <w:rsid w:val="00696522"/>
    <w:rsid w:val="006B0B90"/>
    <w:rsid w:val="006B56FE"/>
    <w:rsid w:val="006C06A0"/>
    <w:rsid w:val="006C4E16"/>
    <w:rsid w:val="006C6E98"/>
    <w:rsid w:val="006C740B"/>
    <w:rsid w:val="006D0ED2"/>
    <w:rsid w:val="006E141C"/>
    <w:rsid w:val="006E16D0"/>
    <w:rsid w:val="006F5434"/>
    <w:rsid w:val="006F7D0D"/>
    <w:rsid w:val="00706F7D"/>
    <w:rsid w:val="00707A33"/>
    <w:rsid w:val="0071133A"/>
    <w:rsid w:val="0072141D"/>
    <w:rsid w:val="00723EF9"/>
    <w:rsid w:val="007249F2"/>
    <w:rsid w:val="00724A3D"/>
    <w:rsid w:val="00726493"/>
    <w:rsid w:val="007274FC"/>
    <w:rsid w:val="0072751E"/>
    <w:rsid w:val="00727F24"/>
    <w:rsid w:val="007347FB"/>
    <w:rsid w:val="00734BBE"/>
    <w:rsid w:val="00736DFC"/>
    <w:rsid w:val="007372AF"/>
    <w:rsid w:val="00741E1D"/>
    <w:rsid w:val="00743218"/>
    <w:rsid w:val="00744AAB"/>
    <w:rsid w:val="00747863"/>
    <w:rsid w:val="00747FA8"/>
    <w:rsid w:val="007530A9"/>
    <w:rsid w:val="007558E7"/>
    <w:rsid w:val="00760879"/>
    <w:rsid w:val="00762979"/>
    <w:rsid w:val="00770BA3"/>
    <w:rsid w:val="00781B11"/>
    <w:rsid w:val="007825A0"/>
    <w:rsid w:val="007831C5"/>
    <w:rsid w:val="00784149"/>
    <w:rsid w:val="007854FB"/>
    <w:rsid w:val="007855EE"/>
    <w:rsid w:val="00785CB8"/>
    <w:rsid w:val="00792969"/>
    <w:rsid w:val="00797249"/>
    <w:rsid w:val="00797421"/>
    <w:rsid w:val="007B0C9D"/>
    <w:rsid w:val="007B3567"/>
    <w:rsid w:val="007B3CA0"/>
    <w:rsid w:val="007B3E3A"/>
    <w:rsid w:val="007D145B"/>
    <w:rsid w:val="007D17BF"/>
    <w:rsid w:val="007D1FEF"/>
    <w:rsid w:val="007D270D"/>
    <w:rsid w:val="007D3893"/>
    <w:rsid w:val="007D3C3D"/>
    <w:rsid w:val="007D57C4"/>
    <w:rsid w:val="007D7F72"/>
    <w:rsid w:val="007E076A"/>
    <w:rsid w:val="007E1610"/>
    <w:rsid w:val="007E6076"/>
    <w:rsid w:val="007F1A75"/>
    <w:rsid w:val="007F245C"/>
    <w:rsid w:val="007F6936"/>
    <w:rsid w:val="007F7530"/>
    <w:rsid w:val="00805722"/>
    <w:rsid w:val="00811A67"/>
    <w:rsid w:val="00812450"/>
    <w:rsid w:val="00817A62"/>
    <w:rsid w:val="0082151F"/>
    <w:rsid w:val="00822CFF"/>
    <w:rsid w:val="008234EC"/>
    <w:rsid w:val="008237B1"/>
    <w:rsid w:val="00823E8A"/>
    <w:rsid w:val="00824BC0"/>
    <w:rsid w:val="00826B51"/>
    <w:rsid w:val="00827CE9"/>
    <w:rsid w:val="00830FEA"/>
    <w:rsid w:val="00834AC5"/>
    <w:rsid w:val="0083516A"/>
    <w:rsid w:val="00835661"/>
    <w:rsid w:val="00841CD3"/>
    <w:rsid w:val="0084525D"/>
    <w:rsid w:val="008458C2"/>
    <w:rsid w:val="00846334"/>
    <w:rsid w:val="00853DEF"/>
    <w:rsid w:val="008611BB"/>
    <w:rsid w:val="008671B7"/>
    <w:rsid w:val="0087073E"/>
    <w:rsid w:val="00870780"/>
    <w:rsid w:val="008716E4"/>
    <w:rsid w:val="008725E5"/>
    <w:rsid w:val="00875A85"/>
    <w:rsid w:val="008825AA"/>
    <w:rsid w:val="00885EF7"/>
    <w:rsid w:val="008951FB"/>
    <w:rsid w:val="00897E2E"/>
    <w:rsid w:val="008A1D86"/>
    <w:rsid w:val="008A470A"/>
    <w:rsid w:val="008A4876"/>
    <w:rsid w:val="008A60B7"/>
    <w:rsid w:val="008A631A"/>
    <w:rsid w:val="008A6CBD"/>
    <w:rsid w:val="008B31A4"/>
    <w:rsid w:val="008B7DDE"/>
    <w:rsid w:val="008C1156"/>
    <w:rsid w:val="008C2483"/>
    <w:rsid w:val="008C25E9"/>
    <w:rsid w:val="008C4337"/>
    <w:rsid w:val="008C511C"/>
    <w:rsid w:val="008D1CFE"/>
    <w:rsid w:val="008D346F"/>
    <w:rsid w:val="008E24E3"/>
    <w:rsid w:val="008E2AB9"/>
    <w:rsid w:val="008E2C04"/>
    <w:rsid w:val="008E5D20"/>
    <w:rsid w:val="008E787D"/>
    <w:rsid w:val="008F52B5"/>
    <w:rsid w:val="008F6C9C"/>
    <w:rsid w:val="008F7015"/>
    <w:rsid w:val="008F70E6"/>
    <w:rsid w:val="0090206D"/>
    <w:rsid w:val="009063EA"/>
    <w:rsid w:val="00910093"/>
    <w:rsid w:val="009103D1"/>
    <w:rsid w:val="009147AA"/>
    <w:rsid w:val="0091519D"/>
    <w:rsid w:val="009239B4"/>
    <w:rsid w:val="009244BC"/>
    <w:rsid w:val="009246AE"/>
    <w:rsid w:val="00925C83"/>
    <w:rsid w:val="00931E1A"/>
    <w:rsid w:val="00942AA8"/>
    <w:rsid w:val="009453AE"/>
    <w:rsid w:val="00950E27"/>
    <w:rsid w:val="009510BC"/>
    <w:rsid w:val="00954933"/>
    <w:rsid w:val="009549E0"/>
    <w:rsid w:val="00954D2A"/>
    <w:rsid w:val="00956E46"/>
    <w:rsid w:val="00957D10"/>
    <w:rsid w:val="009606D2"/>
    <w:rsid w:val="00960B4B"/>
    <w:rsid w:val="00961403"/>
    <w:rsid w:val="00970A20"/>
    <w:rsid w:val="00970DEA"/>
    <w:rsid w:val="00973219"/>
    <w:rsid w:val="00976019"/>
    <w:rsid w:val="00976D6A"/>
    <w:rsid w:val="00977628"/>
    <w:rsid w:val="0098761B"/>
    <w:rsid w:val="00990735"/>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2DEC"/>
    <w:rsid w:val="009B4CB1"/>
    <w:rsid w:val="009C0731"/>
    <w:rsid w:val="009C1E75"/>
    <w:rsid w:val="009C44D9"/>
    <w:rsid w:val="009C721E"/>
    <w:rsid w:val="009C7608"/>
    <w:rsid w:val="009D065D"/>
    <w:rsid w:val="009D06A3"/>
    <w:rsid w:val="009E0E02"/>
    <w:rsid w:val="009E2E9D"/>
    <w:rsid w:val="009E35BE"/>
    <w:rsid w:val="009F2500"/>
    <w:rsid w:val="009F6D40"/>
    <w:rsid w:val="009F75DB"/>
    <w:rsid w:val="00A0199B"/>
    <w:rsid w:val="00A04DCA"/>
    <w:rsid w:val="00A073CC"/>
    <w:rsid w:val="00A07FCE"/>
    <w:rsid w:val="00A118C6"/>
    <w:rsid w:val="00A1609B"/>
    <w:rsid w:val="00A20920"/>
    <w:rsid w:val="00A26325"/>
    <w:rsid w:val="00A27C9D"/>
    <w:rsid w:val="00A34EFD"/>
    <w:rsid w:val="00A3511C"/>
    <w:rsid w:val="00A47FA4"/>
    <w:rsid w:val="00A50B68"/>
    <w:rsid w:val="00A53B53"/>
    <w:rsid w:val="00A5413B"/>
    <w:rsid w:val="00A5499A"/>
    <w:rsid w:val="00A55AE1"/>
    <w:rsid w:val="00A56731"/>
    <w:rsid w:val="00A56A27"/>
    <w:rsid w:val="00A56C68"/>
    <w:rsid w:val="00A57E8B"/>
    <w:rsid w:val="00A635BB"/>
    <w:rsid w:val="00A66D59"/>
    <w:rsid w:val="00A67F5D"/>
    <w:rsid w:val="00A702E5"/>
    <w:rsid w:val="00A71A51"/>
    <w:rsid w:val="00A72508"/>
    <w:rsid w:val="00A779C5"/>
    <w:rsid w:val="00A80232"/>
    <w:rsid w:val="00A838DC"/>
    <w:rsid w:val="00A84765"/>
    <w:rsid w:val="00A86BF4"/>
    <w:rsid w:val="00AA2EA6"/>
    <w:rsid w:val="00AA4246"/>
    <w:rsid w:val="00AA61CF"/>
    <w:rsid w:val="00AA7986"/>
    <w:rsid w:val="00AB1F15"/>
    <w:rsid w:val="00AB2CBE"/>
    <w:rsid w:val="00AC1442"/>
    <w:rsid w:val="00AC14B9"/>
    <w:rsid w:val="00AC338E"/>
    <w:rsid w:val="00AC42EA"/>
    <w:rsid w:val="00AC56A2"/>
    <w:rsid w:val="00AC609A"/>
    <w:rsid w:val="00AC7D34"/>
    <w:rsid w:val="00AD31DC"/>
    <w:rsid w:val="00AD5781"/>
    <w:rsid w:val="00AD6088"/>
    <w:rsid w:val="00AD7A10"/>
    <w:rsid w:val="00AE5551"/>
    <w:rsid w:val="00AE7416"/>
    <w:rsid w:val="00AE7921"/>
    <w:rsid w:val="00AF0DFD"/>
    <w:rsid w:val="00AF650E"/>
    <w:rsid w:val="00AF7A35"/>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6143"/>
    <w:rsid w:val="00B564C9"/>
    <w:rsid w:val="00B617D4"/>
    <w:rsid w:val="00B62459"/>
    <w:rsid w:val="00B643A3"/>
    <w:rsid w:val="00B74CB9"/>
    <w:rsid w:val="00B755A2"/>
    <w:rsid w:val="00B75889"/>
    <w:rsid w:val="00B76F3D"/>
    <w:rsid w:val="00B879A7"/>
    <w:rsid w:val="00B90401"/>
    <w:rsid w:val="00B93E0B"/>
    <w:rsid w:val="00B95BA7"/>
    <w:rsid w:val="00B96B99"/>
    <w:rsid w:val="00BA067A"/>
    <w:rsid w:val="00BA2284"/>
    <w:rsid w:val="00BA3F2A"/>
    <w:rsid w:val="00BA4C0F"/>
    <w:rsid w:val="00BA6726"/>
    <w:rsid w:val="00BA6BC7"/>
    <w:rsid w:val="00BA7158"/>
    <w:rsid w:val="00BB2071"/>
    <w:rsid w:val="00BB4838"/>
    <w:rsid w:val="00BC07E0"/>
    <w:rsid w:val="00BC3672"/>
    <w:rsid w:val="00BC56E6"/>
    <w:rsid w:val="00BC58E4"/>
    <w:rsid w:val="00BD080B"/>
    <w:rsid w:val="00BD1D80"/>
    <w:rsid w:val="00BD2521"/>
    <w:rsid w:val="00BD2590"/>
    <w:rsid w:val="00BD4CE7"/>
    <w:rsid w:val="00BD4D02"/>
    <w:rsid w:val="00BD55FE"/>
    <w:rsid w:val="00BD7CFC"/>
    <w:rsid w:val="00BE0886"/>
    <w:rsid w:val="00BE6FC9"/>
    <w:rsid w:val="00BF0689"/>
    <w:rsid w:val="00BF304E"/>
    <w:rsid w:val="00C0196C"/>
    <w:rsid w:val="00C01A2A"/>
    <w:rsid w:val="00C02C85"/>
    <w:rsid w:val="00C040B7"/>
    <w:rsid w:val="00C04F2F"/>
    <w:rsid w:val="00C04FCE"/>
    <w:rsid w:val="00C073E8"/>
    <w:rsid w:val="00C1179A"/>
    <w:rsid w:val="00C12CA5"/>
    <w:rsid w:val="00C15704"/>
    <w:rsid w:val="00C17C93"/>
    <w:rsid w:val="00C23E4D"/>
    <w:rsid w:val="00C242B1"/>
    <w:rsid w:val="00C27598"/>
    <w:rsid w:val="00C27FD9"/>
    <w:rsid w:val="00C31ABC"/>
    <w:rsid w:val="00C37C43"/>
    <w:rsid w:val="00C4378E"/>
    <w:rsid w:val="00C437B6"/>
    <w:rsid w:val="00C50663"/>
    <w:rsid w:val="00C552A4"/>
    <w:rsid w:val="00C57AB9"/>
    <w:rsid w:val="00C57DE5"/>
    <w:rsid w:val="00C60E35"/>
    <w:rsid w:val="00C63117"/>
    <w:rsid w:val="00C63FF8"/>
    <w:rsid w:val="00C71DDC"/>
    <w:rsid w:val="00C87870"/>
    <w:rsid w:val="00CA181E"/>
    <w:rsid w:val="00CA230E"/>
    <w:rsid w:val="00CA3BFF"/>
    <w:rsid w:val="00CA4507"/>
    <w:rsid w:val="00CA6241"/>
    <w:rsid w:val="00CA62F5"/>
    <w:rsid w:val="00CB1C39"/>
    <w:rsid w:val="00CB2207"/>
    <w:rsid w:val="00CB4762"/>
    <w:rsid w:val="00CC0438"/>
    <w:rsid w:val="00CC12F1"/>
    <w:rsid w:val="00CC3943"/>
    <w:rsid w:val="00CC69BE"/>
    <w:rsid w:val="00CD02D1"/>
    <w:rsid w:val="00CE0323"/>
    <w:rsid w:val="00CE23E6"/>
    <w:rsid w:val="00CE4146"/>
    <w:rsid w:val="00CF0194"/>
    <w:rsid w:val="00CF3E60"/>
    <w:rsid w:val="00D03147"/>
    <w:rsid w:val="00D06150"/>
    <w:rsid w:val="00D06289"/>
    <w:rsid w:val="00D06410"/>
    <w:rsid w:val="00D14839"/>
    <w:rsid w:val="00D14AD3"/>
    <w:rsid w:val="00D151BA"/>
    <w:rsid w:val="00D166E9"/>
    <w:rsid w:val="00D252E3"/>
    <w:rsid w:val="00D25E96"/>
    <w:rsid w:val="00D3413B"/>
    <w:rsid w:val="00D34773"/>
    <w:rsid w:val="00D37094"/>
    <w:rsid w:val="00D3798B"/>
    <w:rsid w:val="00D4262F"/>
    <w:rsid w:val="00D522F0"/>
    <w:rsid w:val="00D5289A"/>
    <w:rsid w:val="00D558B9"/>
    <w:rsid w:val="00D57007"/>
    <w:rsid w:val="00D638E0"/>
    <w:rsid w:val="00D64E3C"/>
    <w:rsid w:val="00D661BD"/>
    <w:rsid w:val="00D67F4F"/>
    <w:rsid w:val="00D76419"/>
    <w:rsid w:val="00D80BC0"/>
    <w:rsid w:val="00D81D7B"/>
    <w:rsid w:val="00D8312E"/>
    <w:rsid w:val="00D8335E"/>
    <w:rsid w:val="00D84EB2"/>
    <w:rsid w:val="00D92361"/>
    <w:rsid w:val="00D92B51"/>
    <w:rsid w:val="00D93851"/>
    <w:rsid w:val="00D943B2"/>
    <w:rsid w:val="00DA0F0C"/>
    <w:rsid w:val="00DA1F77"/>
    <w:rsid w:val="00DA4443"/>
    <w:rsid w:val="00DA7ECB"/>
    <w:rsid w:val="00DB341B"/>
    <w:rsid w:val="00DB3ED2"/>
    <w:rsid w:val="00DB7D66"/>
    <w:rsid w:val="00DC41CE"/>
    <w:rsid w:val="00DC55EB"/>
    <w:rsid w:val="00DC79E4"/>
    <w:rsid w:val="00DD15D8"/>
    <w:rsid w:val="00DD1B4C"/>
    <w:rsid w:val="00DD38D5"/>
    <w:rsid w:val="00DD4879"/>
    <w:rsid w:val="00DD6400"/>
    <w:rsid w:val="00DE0673"/>
    <w:rsid w:val="00DE3552"/>
    <w:rsid w:val="00DE4A90"/>
    <w:rsid w:val="00DE6159"/>
    <w:rsid w:val="00DE77AF"/>
    <w:rsid w:val="00E01380"/>
    <w:rsid w:val="00E02EB4"/>
    <w:rsid w:val="00E04645"/>
    <w:rsid w:val="00E06DE4"/>
    <w:rsid w:val="00E112E1"/>
    <w:rsid w:val="00E113A9"/>
    <w:rsid w:val="00E16676"/>
    <w:rsid w:val="00E22592"/>
    <w:rsid w:val="00E23428"/>
    <w:rsid w:val="00E309E9"/>
    <w:rsid w:val="00E3511B"/>
    <w:rsid w:val="00E4165F"/>
    <w:rsid w:val="00E43277"/>
    <w:rsid w:val="00E50EB9"/>
    <w:rsid w:val="00E5187E"/>
    <w:rsid w:val="00E553B9"/>
    <w:rsid w:val="00E570BD"/>
    <w:rsid w:val="00E618EE"/>
    <w:rsid w:val="00E64219"/>
    <w:rsid w:val="00E67647"/>
    <w:rsid w:val="00E67EF4"/>
    <w:rsid w:val="00E84101"/>
    <w:rsid w:val="00E844CD"/>
    <w:rsid w:val="00E86980"/>
    <w:rsid w:val="00E8733C"/>
    <w:rsid w:val="00E9726B"/>
    <w:rsid w:val="00EA044C"/>
    <w:rsid w:val="00EA0CA2"/>
    <w:rsid w:val="00EA3AE6"/>
    <w:rsid w:val="00EA52A5"/>
    <w:rsid w:val="00EA5F2F"/>
    <w:rsid w:val="00EA631E"/>
    <w:rsid w:val="00EB04DC"/>
    <w:rsid w:val="00EB659D"/>
    <w:rsid w:val="00EB7FDC"/>
    <w:rsid w:val="00EC732B"/>
    <w:rsid w:val="00EC7AA5"/>
    <w:rsid w:val="00EC7B1D"/>
    <w:rsid w:val="00ED6C4B"/>
    <w:rsid w:val="00EE0131"/>
    <w:rsid w:val="00EE2267"/>
    <w:rsid w:val="00EE4A50"/>
    <w:rsid w:val="00EE6312"/>
    <w:rsid w:val="00EE74FD"/>
    <w:rsid w:val="00EF1F55"/>
    <w:rsid w:val="00EF3B5F"/>
    <w:rsid w:val="00F04B95"/>
    <w:rsid w:val="00F06B06"/>
    <w:rsid w:val="00F07A03"/>
    <w:rsid w:val="00F15B2A"/>
    <w:rsid w:val="00F16D68"/>
    <w:rsid w:val="00F254DB"/>
    <w:rsid w:val="00F30156"/>
    <w:rsid w:val="00F308C6"/>
    <w:rsid w:val="00F30B21"/>
    <w:rsid w:val="00F32397"/>
    <w:rsid w:val="00F32977"/>
    <w:rsid w:val="00F35D58"/>
    <w:rsid w:val="00F35DE1"/>
    <w:rsid w:val="00F413DA"/>
    <w:rsid w:val="00F51C63"/>
    <w:rsid w:val="00F53D8E"/>
    <w:rsid w:val="00F61116"/>
    <w:rsid w:val="00F700C6"/>
    <w:rsid w:val="00F743DB"/>
    <w:rsid w:val="00F74460"/>
    <w:rsid w:val="00F74C76"/>
    <w:rsid w:val="00F85AEC"/>
    <w:rsid w:val="00F91F6A"/>
    <w:rsid w:val="00F95DE8"/>
    <w:rsid w:val="00F96112"/>
    <w:rsid w:val="00F97DFE"/>
    <w:rsid w:val="00F97E71"/>
    <w:rsid w:val="00FA15E8"/>
    <w:rsid w:val="00FA1FB1"/>
    <w:rsid w:val="00FA5413"/>
    <w:rsid w:val="00FA5673"/>
    <w:rsid w:val="00FA5F9C"/>
    <w:rsid w:val="00FB70A1"/>
    <w:rsid w:val="00FC36AF"/>
    <w:rsid w:val="00FC48ED"/>
    <w:rsid w:val="00FC7353"/>
    <w:rsid w:val="00FD0072"/>
    <w:rsid w:val="00FD298D"/>
    <w:rsid w:val="00FD3629"/>
    <w:rsid w:val="00FD48E8"/>
    <w:rsid w:val="00FE0690"/>
    <w:rsid w:val="00FE2C6C"/>
    <w:rsid w:val="00FE3B59"/>
    <w:rsid w:val="00FE5BB5"/>
    <w:rsid w:val="00FE61BB"/>
    <w:rsid w:val="00FE68B3"/>
    <w:rsid w:val="00FF1437"/>
    <w:rsid w:val="00FF1A0A"/>
    <w:rsid w:val="00FF3BFE"/>
    <w:rsid w:val="00FF4F85"/>
    <w:rsid w:val="00FF7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80097-A16D-4A3F-A247-E4DE3AB73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18075</Words>
  <Characters>103032</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2025-01-13T08:47:00Z</dcterms:created>
  <dcterms:modified xsi:type="dcterms:W3CDTF">2025-01-13T08:47:00Z</dcterms:modified>
</cp:coreProperties>
</file>